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88" w:rsidRPr="00897CFD" w:rsidRDefault="00A87588" w:rsidP="00A87588">
      <w:pPr>
        <w:pStyle w:val="1"/>
        <w:rPr>
          <w:color w:val="auto"/>
          <w:sz w:val="30"/>
          <w:szCs w:val="30"/>
        </w:rPr>
      </w:pPr>
      <w:bookmarkStart w:id="0" w:name="_GoBack"/>
      <w:bookmarkEnd w:id="0"/>
      <w:r w:rsidRPr="00897CFD">
        <w:rPr>
          <w:color w:val="auto"/>
          <w:sz w:val="30"/>
          <w:szCs w:val="30"/>
        </w:rPr>
        <w:t>О нормах законодательства при трудоустройстве несовершеннолетних</w:t>
      </w:r>
      <w:r w:rsidR="00897CFD" w:rsidRPr="00897CFD">
        <w:rPr>
          <w:color w:val="auto"/>
          <w:sz w:val="30"/>
          <w:szCs w:val="30"/>
        </w:rPr>
        <w:t>.</w:t>
      </w:r>
    </w:p>
    <w:p w:rsidR="00447F44" w:rsidRPr="00CF0764" w:rsidRDefault="00447F44" w:rsidP="00CF0764">
      <w:pPr>
        <w:pStyle w:val="justify"/>
        <w:spacing w:after="0"/>
        <w:rPr>
          <w:b/>
          <w:sz w:val="30"/>
          <w:szCs w:val="30"/>
        </w:rPr>
      </w:pPr>
      <w:bookmarkStart w:id="1" w:name="a1"/>
      <w:bookmarkEnd w:id="1"/>
      <w:r w:rsidRPr="00CF0764">
        <w:rPr>
          <w:b/>
          <w:sz w:val="30"/>
          <w:szCs w:val="30"/>
        </w:rPr>
        <w:t>Заключение трудового договора</w:t>
      </w:r>
      <w:r w:rsidR="00AE1F15" w:rsidRPr="00CF0764">
        <w:rPr>
          <w:b/>
          <w:sz w:val="30"/>
          <w:szCs w:val="30"/>
        </w:rPr>
        <w:t>.</w:t>
      </w:r>
    </w:p>
    <w:p w:rsidR="00447023" w:rsidRPr="00CF0764" w:rsidRDefault="00171C37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аключение трудового договора допускается с лицами, достигшими 16 лет</w:t>
      </w:r>
      <w:r w:rsidR="00447023"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ст.21 </w:t>
      </w:r>
      <w:r w:rsidR="007B23B3" w:rsidRPr="00CF0764">
        <w:rPr>
          <w:rFonts w:ascii="Times New Roman" w:hAnsi="Times New Roman" w:cs="Times New Roman"/>
          <w:sz w:val="30"/>
          <w:szCs w:val="30"/>
        </w:rPr>
        <w:t>Трудового коде</w:t>
      </w:r>
      <w:r w:rsidR="004241AF" w:rsidRPr="00CF0764">
        <w:rPr>
          <w:rFonts w:ascii="Times New Roman" w:hAnsi="Times New Roman" w:cs="Times New Roman"/>
          <w:sz w:val="30"/>
          <w:szCs w:val="30"/>
        </w:rPr>
        <w:t>кса Республики Беларусь (далее –</w:t>
      </w:r>
      <w:r w:rsidR="006D57CC" w:rsidRPr="00CF0764">
        <w:rPr>
          <w:rFonts w:ascii="Times New Roman" w:hAnsi="Times New Roman" w:cs="Times New Roman"/>
          <w:sz w:val="30"/>
          <w:szCs w:val="30"/>
        </w:rPr>
        <w:t xml:space="preserve"> </w:t>
      </w:r>
      <w:r w:rsidR="007B23B3" w:rsidRPr="00CF0764">
        <w:rPr>
          <w:rFonts w:ascii="Times New Roman" w:hAnsi="Times New Roman" w:cs="Times New Roman"/>
          <w:sz w:val="30"/>
          <w:szCs w:val="30"/>
        </w:rPr>
        <w:t>ТК)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B72A2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С лицом, достигшим 14 лет, трудовой договор может быть заключен лишь с письменного согласия одного из родителей (усыновителя, попечителя) (</w:t>
      </w:r>
      <w:r w:rsidR="006D57CC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ст.21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ТК).</w:t>
      </w:r>
      <w:r w:rsidR="006D57CC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Такое сог</w:t>
      </w:r>
      <w:r w:rsidR="008F6528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ласие может быть выражено путем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подачи на имя нанимателя о</w:t>
      </w:r>
      <w:r w:rsidR="008F6528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тдельного письменного заявления</w:t>
      </w:r>
      <w:r w:rsidR="008B72A2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8B72A2" w:rsidRPr="00CF0764" w:rsidRDefault="008B72A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Нотариального заверения согласия на трудоустройство несовершеннолетнего законодательством не предусмотрено.</w:t>
      </w:r>
    </w:p>
    <w:p w:rsidR="00F85CA2" w:rsidRPr="00CF0764" w:rsidRDefault="00F85CA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Примерная </w:t>
      </w:r>
      <w:hyperlink r:id="rId4" w:anchor="a46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форма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трудового договора установлена постановлением Министерства труда Республики Беларусь от 27.12.1999 № 155.</w:t>
      </w:r>
    </w:p>
    <w:p w:rsidR="00626E7C" w:rsidRPr="00CF0764" w:rsidRDefault="00626E7C" w:rsidP="00626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Обратите внимание!</w:t>
      </w:r>
    </w:p>
    <w:p w:rsidR="00626E7C" w:rsidRPr="00CF0764" w:rsidRDefault="00626E7C" w:rsidP="00626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После заключения трудового договора несовершеннолетний работник должен быть ознакомлен под подпись с правилами внутреннего трудового распорядка, инструкцией по охране труда, должностной (рабочей) инструкцией, коллективным договором, положением об оплате труда и другими локальными правовыми актами, действующими у нанимателя.</w:t>
      </w:r>
    </w:p>
    <w:p w:rsidR="002635A1" w:rsidRPr="00CF0764" w:rsidRDefault="002635A1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43F3F"/>
          <w:sz w:val="30"/>
          <w:szCs w:val="30"/>
        </w:rPr>
      </w:pPr>
      <w:r w:rsidRPr="00CF0764">
        <w:rPr>
          <w:rFonts w:ascii="Times New Roman" w:hAnsi="Times New Roman" w:cs="Times New Roman"/>
          <w:b/>
          <w:color w:val="443F3F"/>
          <w:sz w:val="30"/>
          <w:szCs w:val="30"/>
        </w:rPr>
        <w:t>Трудовые договоры, заключенные с лицами моложе 14 лет, а также с лицом, достигшим 14 лет, но без письменного согласия одного из родителей (усыновителя, попечителя), пр</w:t>
      </w:r>
      <w:r w:rsidR="00BD7A9E">
        <w:rPr>
          <w:rFonts w:ascii="Times New Roman" w:hAnsi="Times New Roman" w:cs="Times New Roman"/>
          <w:b/>
          <w:color w:val="443F3F"/>
          <w:sz w:val="30"/>
          <w:szCs w:val="30"/>
        </w:rPr>
        <w:t>изнаются недействительными (ст.</w:t>
      </w:r>
      <w:r w:rsidRPr="00CF0764">
        <w:rPr>
          <w:rFonts w:ascii="Times New Roman" w:hAnsi="Times New Roman" w:cs="Times New Roman"/>
          <w:b/>
          <w:color w:val="443F3F"/>
          <w:sz w:val="30"/>
          <w:szCs w:val="30"/>
        </w:rPr>
        <w:t>22 ТК).</w:t>
      </w:r>
      <w:bookmarkStart w:id="2" w:name="a2"/>
      <w:bookmarkEnd w:id="2"/>
    </w:p>
    <w:p w:rsidR="00F85CA2" w:rsidRPr="00CF0764" w:rsidRDefault="00F85CA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Прием на работу несовершеннолетних на условиях совместительства не допускается (ст.348 ТК).</w:t>
      </w:r>
    </w:p>
    <w:p w:rsidR="00182004" w:rsidRPr="00CF0764" w:rsidRDefault="00E44A20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0764">
        <w:rPr>
          <w:rFonts w:ascii="Times New Roman" w:hAnsi="Times New Roman" w:cs="Times New Roman"/>
          <w:color w:val="443F3F"/>
          <w:sz w:val="30"/>
          <w:szCs w:val="30"/>
        </w:rPr>
        <w:t>При заключении трудового договора с несовершеннолетними наниматель не вправе устанавливать им предварительное испытание  (ст.28ТК).</w:t>
      </w:r>
      <w:r w:rsidR="002128E9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приеме на работу наниматель обязан потребовать от работника документы, необходимые для заключения трудового договора                       </w:t>
      </w:r>
      <w:r w:rsidRPr="007368EB">
        <w:rPr>
          <w:rFonts w:ascii="Times New Roman" w:eastAsia="Times New Roman" w:hAnsi="Times New Roman" w:cs="Times New Roman"/>
          <w:sz w:val="30"/>
          <w:szCs w:val="30"/>
          <w:lang w:eastAsia="ru-RU"/>
        </w:rPr>
        <w:t>(ст.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54 ТК). Перечень данных документов содержится в ст.26 ТК.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Прием на работу без указанных документов не допускается (ст.26 ТК). 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 у несовершеннолетних работников, трудоустраивающихся на работу впервые, как правило, не имеется трудовой книжки, страхового свидетельства государственного социального страхования, а также документа об образовании. </w:t>
      </w:r>
      <w:r w:rsid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Отсутствие перечисленных документов не является препятствием для их трудоустройства.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Достаточно распространенной является ситуация, когда трудовые книжки на несовершеннолетних работников не заводятся ввиду непродолжительного периода их трудоустройства.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Вместе с тем трудовые книжки заполняются нанимателем (за исключением нанимателя – физического лица) на всех работников, работающих свыше 5 дней, в том числе поступающих на работу впервые, если работа у данного нанимателя является для работника основной </w:t>
      </w: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hyperlink r:id="rId5" w:anchor="a218" w:tooltip="+" w:history="1">
        <w:r w:rsidRPr="00A236A8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п.4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Инструкции о порядке ведения трудовых книжек, утвержденной постановлением Министерства труда и социальной защиты Республики Беларусь от 16.06.2014 № 40 (далее – Инструкция № 40)).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Таким образом, прием работника на работу даже на непродолжительный срок, превышающий 5 дней, не освобождает нанимателя от обязанности завести и заполнить на него трудовую книжку. 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Исключение из указанного правила предусмотрено лишь для нанимателей, являющихся индивидуальными предпринимателями.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лица моложе 18 лет принимаются на работу лишь после предварительного медицинского осмотра и в дальнейшем, до достижения 18 лет, ежегодно подлежат обязательному медицинскому осмотру (ст.275 ТК).</w:t>
      </w:r>
    </w:p>
    <w:p w:rsidR="001F32A5" w:rsidRPr="00CF0764" w:rsidRDefault="00AD354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Start w:id="3" w:name="a3"/>
      <w:bookmarkStart w:id="4" w:name="a4"/>
      <w:bookmarkStart w:id="5" w:name="a5"/>
      <w:bookmarkStart w:id="6" w:name="a6"/>
      <w:bookmarkEnd w:id="3"/>
      <w:bookmarkEnd w:id="4"/>
      <w:bookmarkEnd w:id="5"/>
      <w:bookmarkEnd w:id="6"/>
      <w:r w:rsidR="001F32A5"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Работы, поручаемые несовершеннолетним.</w:t>
      </w:r>
      <w:r w:rsidR="001F32A5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Труд, выполняемый несовершеннолетними в возрасте от </w:t>
      </w:r>
      <w:r w:rsidR="0011363E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14 до 16 лет, должен относиться к категории легкого и не причинять вреда их здоровью и развитию (ст.</w:t>
      </w:r>
      <w:r w:rsidR="007368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272 ТК).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79646" w:themeColor="accent6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определении категорий работ, которые планируется поручить несовершеннолетнему, нанимателю следует руководствоваться </w:t>
      </w:r>
      <w:hyperlink r:id="rId6" w:anchor="a6" w:tooltip="+" w:history="1">
        <w:r w:rsidRPr="00A236A8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перечнем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легких видов работ, которые могут выполнять лица в возрасте от четырнадцати до шестнадцати лет, установленным постановлением Министерства труда и социальной </w:t>
      </w:r>
      <w:r w:rsidR="00A74914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защиты Республики Беларусь от</w:t>
      </w:r>
      <w:r w:rsidR="00362F58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62F58" w:rsidRPr="00CF0764">
        <w:rPr>
          <w:rFonts w:ascii="Times New Roman" w:hAnsi="Times New Roman" w:cs="Times New Roman"/>
          <w:sz w:val="30"/>
          <w:szCs w:val="30"/>
        </w:rPr>
        <w:t>15.10.2010 № 144</w:t>
      </w:r>
      <w:r w:rsidRPr="00CF0764">
        <w:rPr>
          <w:rFonts w:ascii="Times New Roman" w:eastAsia="Times New Roman" w:hAnsi="Times New Roman" w:cs="Times New Roman"/>
          <w:color w:val="F79646" w:themeColor="accent6"/>
          <w:sz w:val="30"/>
          <w:szCs w:val="30"/>
          <w:lang w:eastAsia="ru-RU"/>
        </w:rPr>
        <w:t>.</w:t>
      </w:r>
    </w:p>
    <w:p w:rsidR="0011363E" w:rsidRPr="00CF0764" w:rsidRDefault="0011363E" w:rsidP="00CF0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Обратите внимание!</w:t>
      </w:r>
    </w:p>
    <w:p w:rsidR="00447023" w:rsidRPr="00CF0764" w:rsidRDefault="0011363E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Приведенный </w:t>
      </w:r>
      <w:hyperlink r:id="rId7" w:anchor="a6" w:tooltip="+" w:history="1">
        <w:r w:rsidRPr="00CF0764">
          <w:rPr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перечень</w:t>
        </w:r>
      </w:hyperlink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является исчерпывающим</w:t>
      </w:r>
      <w:r w:rsidR="00B50733"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!</w:t>
      </w: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Это означает, что привлекать несовершеннолетних в возрасте от 14 до 16 лет к выполнению не включенных в него работ </w:t>
      </w:r>
      <w:r w:rsidRPr="00CF0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допускается.</w:t>
      </w:r>
      <w:r w:rsidR="00447023"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</w:p>
    <w:p w:rsidR="00BB3626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трудоустройстве лиц в возрасте от 16 до 18 лет следует учитывать, что запрещается применение труда лиц моложе 18 лет на тяжелых работах и на работах с вредными и (или) опасными условиями труда, на подземных и горных работах (ст.274 ТК). 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приеме на работу лиц указанной категории необходимо руководствоваться </w:t>
      </w:r>
      <w:hyperlink r:id="rId8" w:anchor="a3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списком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работ, на которых запрещается применение труда лиц моложе восемнадцати лет, установленным постановлением Министерства труда и социальной защиты Республики Беларусь от 27.06.2013 № 67.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Помимо перечисленных требований при поручении работы несовершеннолетнему наниматель должен учитывать также предельные </w:t>
      </w:r>
      <w:hyperlink r:id="rId9" w:anchor="a2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нормы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подъема и перемещения несовершеннолетними тяжестей вручную, установленные постановлением Министерства здравоохранения Республики Беларусь от 13.10.2010 № 134.</w:t>
      </w:r>
    </w:p>
    <w:p w:rsidR="00447023" w:rsidRPr="00CF0764" w:rsidRDefault="00F12BAB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7"/>
      <w:bookmarkEnd w:id="7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</w:t>
      </w:r>
      <w:r w:rsidR="00447023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родолжительности рабочего дня несовершеннолетних</w:t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определении режима рабочего времени несовершеннолетних работников следует учесть, что в отношении данной категории лиц предусмотрена сокращенная норма продолжительности рабочего времени:</w:t>
      </w:r>
    </w:p>
    <w:p w:rsidR="00447023" w:rsidRPr="00A236A8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</w:t>
      </w:r>
      <w:r w:rsidR="0028636F"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 в возрасте от 14 до 16 лет –</w:t>
      </w: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23 ч. в неделю;</w:t>
      </w:r>
    </w:p>
    <w:p w:rsidR="00447023" w:rsidRPr="00A236A8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</w:t>
      </w:r>
      <w:r w:rsidR="0028636F"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 в возрасте от 16 до 18 лет –</w:t>
      </w: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35 ч. в неделю (ст.114 ТК).</w:t>
      </w:r>
    </w:p>
    <w:p w:rsidR="00E20586" w:rsidRPr="00A236A8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При этом продолжительность ежедневной работы (смены) не может превышать:</w:t>
      </w:r>
    </w:p>
    <w:p w:rsidR="00AE3327" w:rsidRPr="00A236A8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для работников в возрасте от ч</w:t>
      </w:r>
      <w:r w:rsidR="00107141" w:rsidRPr="00A236A8">
        <w:rPr>
          <w:rFonts w:ascii="Times New Roman" w:hAnsi="Times New Roman" w:cs="Times New Roman"/>
          <w:sz w:val="30"/>
          <w:szCs w:val="30"/>
        </w:rPr>
        <w:t>етырнадцати до шестнадцати лет –</w:t>
      </w:r>
      <w:r w:rsidRPr="00A236A8">
        <w:rPr>
          <w:rFonts w:ascii="Times New Roman" w:hAnsi="Times New Roman" w:cs="Times New Roman"/>
          <w:sz w:val="30"/>
          <w:szCs w:val="30"/>
        </w:rPr>
        <w:t xml:space="preserve"> </w:t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A236A8">
        <w:rPr>
          <w:rFonts w:ascii="Times New Roman" w:hAnsi="Times New Roman" w:cs="Times New Roman"/>
          <w:sz w:val="30"/>
          <w:szCs w:val="30"/>
        </w:rPr>
        <w:t>4 часа 36 минут, от шестнадца</w:t>
      </w:r>
      <w:r w:rsidR="00107141" w:rsidRPr="00A236A8">
        <w:rPr>
          <w:rFonts w:ascii="Times New Roman" w:hAnsi="Times New Roman" w:cs="Times New Roman"/>
          <w:sz w:val="30"/>
          <w:szCs w:val="30"/>
        </w:rPr>
        <w:t>ти до восемнадцати лет – 7</w:t>
      </w:r>
      <w:r w:rsidRPr="00A236A8">
        <w:rPr>
          <w:rFonts w:ascii="Times New Roman" w:hAnsi="Times New Roman" w:cs="Times New Roman"/>
          <w:sz w:val="30"/>
          <w:szCs w:val="30"/>
        </w:rPr>
        <w:t xml:space="preserve"> часов;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</w:t>
      </w:r>
      <w:r w:rsidRPr="00A236A8">
        <w:rPr>
          <w:rFonts w:ascii="Times New Roman" w:hAnsi="Times New Roman" w:cs="Times New Roman"/>
          <w:sz w:val="30"/>
          <w:szCs w:val="30"/>
        </w:rPr>
        <w:t>для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течение учебного года в свободное от учебы время, в возрасте от ч</w:t>
      </w:r>
      <w:r w:rsidR="00107141" w:rsidRPr="00A236A8">
        <w:rPr>
          <w:rFonts w:ascii="Times New Roman" w:hAnsi="Times New Roman" w:cs="Times New Roman"/>
          <w:sz w:val="30"/>
          <w:szCs w:val="30"/>
        </w:rPr>
        <w:t>етырнадцати до шестнадцати лет –</w:t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A236A8">
        <w:rPr>
          <w:rFonts w:ascii="Times New Roman" w:hAnsi="Times New Roman" w:cs="Times New Roman"/>
          <w:sz w:val="30"/>
          <w:szCs w:val="30"/>
        </w:rPr>
        <w:t>2 часа 18 минут, в возрасте от ш</w:t>
      </w:r>
      <w:r w:rsidR="00107141" w:rsidRPr="00A236A8">
        <w:rPr>
          <w:rFonts w:ascii="Times New Roman" w:hAnsi="Times New Roman" w:cs="Times New Roman"/>
          <w:sz w:val="30"/>
          <w:szCs w:val="30"/>
        </w:rPr>
        <w:t xml:space="preserve">естнадцати до восемнадцати лет – </w:t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107141" w:rsidRPr="00A236A8">
        <w:rPr>
          <w:rFonts w:ascii="Times New Roman" w:hAnsi="Times New Roman" w:cs="Times New Roman"/>
          <w:sz w:val="30"/>
          <w:szCs w:val="30"/>
        </w:rPr>
        <w:t xml:space="preserve">3 часа </w:t>
      </w:r>
      <w:r w:rsidR="00AE3327" w:rsidRPr="00A236A8">
        <w:rPr>
          <w:rFonts w:ascii="Times New Roman" w:hAnsi="Times New Roman" w:cs="Times New Roman"/>
          <w:sz w:val="30"/>
          <w:szCs w:val="30"/>
        </w:rPr>
        <w:t xml:space="preserve">30 </w:t>
      </w:r>
      <w:r w:rsidR="00107141" w:rsidRPr="00A236A8">
        <w:rPr>
          <w:rFonts w:ascii="Times New Roman" w:hAnsi="Times New Roman" w:cs="Times New Roman"/>
          <w:sz w:val="30"/>
          <w:szCs w:val="30"/>
        </w:rPr>
        <w:t>минут</w:t>
      </w:r>
      <w:r w:rsidR="00AE3327" w:rsidRPr="00A236A8">
        <w:rPr>
          <w:rFonts w:ascii="Times New Roman" w:hAnsi="Times New Roman" w:cs="Times New Roman"/>
          <w:sz w:val="30"/>
          <w:szCs w:val="30"/>
        </w:rPr>
        <w:t xml:space="preserve"> </w:t>
      </w:r>
      <w:r w:rsidR="00107141" w:rsidRPr="00A236A8">
        <w:rPr>
          <w:rFonts w:ascii="Times New Roman" w:hAnsi="Times New Roman" w:cs="Times New Roman"/>
          <w:sz w:val="30"/>
          <w:szCs w:val="30"/>
        </w:rPr>
        <w:t>(ст.115ТК</w:t>
      </w:r>
      <w:r w:rsidRPr="00A236A8">
        <w:rPr>
          <w:rFonts w:ascii="Times New Roman" w:hAnsi="Times New Roman" w:cs="Times New Roman"/>
          <w:sz w:val="30"/>
          <w:szCs w:val="30"/>
        </w:rPr>
        <w:t>).</w:t>
      </w:r>
    </w:p>
    <w:p w:rsidR="002308C2" w:rsidRPr="00CF0764" w:rsidRDefault="002308C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несовершеннолетних к ночным и сверхурочным работам, работам в государственные праздники, праздничные и выходные дни.</w:t>
      </w:r>
    </w:p>
    <w:p w:rsidR="00F42A9A" w:rsidRPr="00CF0764" w:rsidRDefault="00F42A9A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Запрещается привлекать работников моложе 18 лет к ночным и сверхурочным работам, работам в государственные праздники, праздничные и выходные дни, если иное не установлено </w:t>
      </w:r>
      <w:hyperlink r:id="rId10" w:anchor="a6676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ТК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(</w:t>
      </w:r>
      <w:hyperlink r:id="rId11" w:anchor="a1815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ст.276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ТК).</w:t>
      </w:r>
    </w:p>
    <w:p w:rsidR="00AE3327" w:rsidRPr="00A236A8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Работники моложе 18 лет не допускаются к работе в ночное время (с 22 до 6 часов), даже если оно приходится на часть рабочего дня или смены, а также к сверхурочным работам, работам в государственные праздники и праздничные дни, установленные и объявленные Президентом Республики Беларусь нерабочими, в выходные дни, е</w:t>
      </w:r>
      <w:r w:rsidR="000524F9" w:rsidRPr="00A236A8">
        <w:rPr>
          <w:rFonts w:ascii="Times New Roman" w:hAnsi="Times New Roman" w:cs="Times New Roman"/>
          <w:sz w:val="30"/>
          <w:szCs w:val="30"/>
        </w:rPr>
        <w:t>сли иное не установлено ТК (ст.</w:t>
      </w:r>
      <w:r w:rsidRPr="00A236A8">
        <w:rPr>
          <w:rFonts w:ascii="Times New Roman" w:hAnsi="Times New Roman" w:cs="Times New Roman"/>
          <w:sz w:val="30"/>
          <w:szCs w:val="30"/>
        </w:rPr>
        <w:t xml:space="preserve">117, 120, 276 ТК). </w:t>
      </w:r>
    </w:p>
    <w:p w:rsidR="00AE3327" w:rsidRPr="00CF0764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CF0764">
        <w:rPr>
          <w:rFonts w:ascii="Times New Roman" w:hAnsi="Times New Roman" w:cs="Times New Roman"/>
          <w:color w:val="443F3F"/>
          <w:sz w:val="30"/>
          <w:szCs w:val="30"/>
        </w:rPr>
        <w:t>Кроме того, несовершеннолетним не устанавливается ненормированный рабочий день (постановле</w:t>
      </w:r>
      <w:r w:rsidR="00AE3327" w:rsidRPr="00CF0764">
        <w:rPr>
          <w:rFonts w:ascii="Times New Roman" w:hAnsi="Times New Roman" w:cs="Times New Roman"/>
          <w:color w:val="443F3F"/>
          <w:sz w:val="30"/>
          <w:szCs w:val="30"/>
        </w:rPr>
        <w:t>ние Совета Министров Республики Беларусь от 10.12.2007 №</w:t>
      </w:r>
      <w:r w:rsidRPr="00CF0764">
        <w:rPr>
          <w:rFonts w:ascii="Times New Roman" w:hAnsi="Times New Roman" w:cs="Times New Roman"/>
          <w:color w:val="443F3F"/>
          <w:sz w:val="30"/>
          <w:szCs w:val="30"/>
        </w:rPr>
        <w:t>1695).</w:t>
      </w:r>
    </w:p>
    <w:p w:rsidR="00F42A9A" w:rsidRPr="00CF0764" w:rsidRDefault="00447023" w:rsidP="00CF0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8" w:name="a8"/>
      <w:bookmarkStart w:id="9" w:name="a9"/>
      <w:bookmarkEnd w:id="8"/>
      <w:bookmarkEnd w:id="9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Установление но</w:t>
      </w:r>
      <w:r w:rsidR="005428B3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рм выработки несовершеннолетним.</w:t>
      </w:r>
    </w:p>
    <w:p w:rsidR="00A81862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силу физиологических особенностей несовершеннолетние не способны выполнять работу наравне со взрослыми работниками.</w:t>
      </w:r>
    </w:p>
    <w:p w:rsidR="00A81862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учетом этого для работников моложе 18 лет нормы выработки устанавливаются исходя из норм выработки для взрослых работников пропорционально сокращенной продолжительности рабочего времени, предусмотренного законодательством для данной категории работников (ст.278 ТК).</w:t>
      </w:r>
    </w:p>
    <w:p w:rsidR="00A81862" w:rsidRPr="00CF0764" w:rsidRDefault="00564EF5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="00A81862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платы труда</w:t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A81862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несовершеннолетним</w:t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A81862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447023" w:rsidRPr="00CF0764" w:rsidRDefault="00A8186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hAnsi="Times New Roman" w:cs="Times New Roman"/>
          <w:color w:val="443F3F"/>
          <w:sz w:val="30"/>
          <w:szCs w:val="30"/>
        </w:rPr>
        <w:t xml:space="preserve"> </w:t>
      </w:r>
      <w:bookmarkStart w:id="10" w:name="a10"/>
      <w:bookmarkEnd w:id="10"/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оплате труда несовершеннолетних должны учитываться особенности, предусмотренные </w:t>
      </w:r>
      <w:hyperlink r:id="rId12" w:anchor="a325" w:tooltip="+" w:history="1">
        <w:r w:rsidR="00447023"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ст.279</w:t>
        </w:r>
      </w:hyperlink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Оплата труда работников моложе 18 лет при сокращенной продолжительности ежедневной работы производится в таком же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размере, как оплата труда работников соответствующих категорий при полной продолжительности ежедневной работы.</w:t>
      </w:r>
    </w:p>
    <w:p w:rsidR="00447023" w:rsidRPr="00CF0764" w:rsidRDefault="00146C48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руд работников моложе 18 лет, допущенных к сдельным работам, оплачивается по сдельным расценкам, установленным для взрослых работников, с доплатой по тарифной ставке (тарифному окладу), окладу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D2066C" w:rsidRPr="00A236A8" w:rsidRDefault="00D2066C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Оплата труда учащихся, получающих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работающих в свободное от учебы время, производится пропорционально отработанному времени или в зависимости от выработки. Нанимателями могут устанавливаться учащимся доплаты к заработной плате.</w:t>
      </w:r>
    </w:p>
    <w:p w:rsidR="00824A68" w:rsidRPr="00CF0764" w:rsidRDefault="00824A68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1" w:name="a11"/>
      <w:bookmarkEnd w:id="11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Продолжительность трудового отпуска несовершеннолетних работников.</w:t>
      </w:r>
    </w:p>
    <w:p w:rsidR="000E3145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Продолжительность трудового отпуска несовершеннолетних составляет 30 календарных дней (постановление Совета Министров Республики Беларусь от 24.01.2008 № 100). </w:t>
      </w:r>
    </w:p>
    <w:p w:rsidR="000E3145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По общему правилу за первый рабочий год трудовые отпуска (основной и дополнительный) предоставляются работникам не ранее чем через шесть месяцев работы у нанимателя. Однако на некоторые категории работников данное условие не распространяется. </w:t>
      </w:r>
    </w:p>
    <w:p w:rsidR="002A3917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Так, по желанию несовершеннолетних работников наниматель обязан предоставить им трудовой отпуск до истечения шести месяцев работы в первом рабочем году (ст. 166 ТК).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2A3917" w:rsidRPr="00A236A8">
        <w:rPr>
          <w:rFonts w:ascii="Times New Roman" w:hAnsi="Times New Roman" w:cs="Times New Roman"/>
          <w:sz w:val="30"/>
          <w:szCs w:val="30"/>
        </w:rPr>
        <w:t xml:space="preserve">       </w:t>
      </w:r>
      <w:r w:rsidRPr="00A236A8">
        <w:rPr>
          <w:rFonts w:ascii="Times New Roman" w:hAnsi="Times New Roman" w:cs="Times New Roman"/>
          <w:sz w:val="30"/>
          <w:szCs w:val="30"/>
        </w:rPr>
        <w:t>Кроме того, планирование в графике трудовых отпусков, предоставление трудовых отпусков работникам моложе 18 лет производится в летнее или по их желанию в любое другое уд</w:t>
      </w:r>
      <w:r w:rsidR="002A3917" w:rsidRPr="00A236A8">
        <w:rPr>
          <w:rFonts w:ascii="Times New Roman" w:hAnsi="Times New Roman" w:cs="Times New Roman"/>
          <w:sz w:val="30"/>
          <w:szCs w:val="30"/>
        </w:rPr>
        <w:t xml:space="preserve">обное время года (ст.168 и 277 </w:t>
      </w:r>
      <w:r w:rsidRPr="00A236A8">
        <w:rPr>
          <w:rFonts w:ascii="Times New Roman" w:hAnsi="Times New Roman" w:cs="Times New Roman"/>
          <w:sz w:val="30"/>
          <w:szCs w:val="30"/>
        </w:rPr>
        <w:t>ТК).</w:t>
      </w:r>
    </w:p>
    <w:p w:rsidR="00751ABF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Трудовые отпуска работников моложе 18 лет предоставляются им ежегодно в течение рабочего года, то есть не допускается перенос отпуска (его части) на следующий рабочий год (ст. 170 ТК), и могут быть ими использованы только в натуре, то есть не могут быть заменены денежной компенсацией (ст. 161 ТК). </w:t>
      </w:r>
    </w:p>
    <w:p w:rsidR="000524F9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36A8">
        <w:rPr>
          <w:rFonts w:ascii="Times New Roman" w:hAnsi="Times New Roman" w:cs="Times New Roman"/>
          <w:b/>
          <w:sz w:val="30"/>
          <w:szCs w:val="30"/>
        </w:rPr>
        <w:t>Отзыв из трудового отпуска работников данной возрастной кате</w:t>
      </w:r>
      <w:r w:rsidR="000524F9" w:rsidRPr="00A236A8">
        <w:rPr>
          <w:rFonts w:ascii="Times New Roman" w:hAnsi="Times New Roman" w:cs="Times New Roman"/>
          <w:b/>
          <w:sz w:val="30"/>
          <w:szCs w:val="30"/>
        </w:rPr>
        <w:t xml:space="preserve">гории так же недопустим (ст.174 </w:t>
      </w:r>
      <w:r w:rsidRPr="00A236A8">
        <w:rPr>
          <w:rFonts w:ascii="Times New Roman" w:hAnsi="Times New Roman" w:cs="Times New Roman"/>
          <w:b/>
          <w:sz w:val="30"/>
          <w:szCs w:val="30"/>
        </w:rPr>
        <w:t>ТК).</w:t>
      </w:r>
    </w:p>
    <w:p w:rsidR="00751ABF" w:rsidRPr="00A236A8" w:rsidRDefault="000524F9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  </w:t>
      </w:r>
      <w:r w:rsidR="00AE6F54" w:rsidRPr="00A236A8">
        <w:rPr>
          <w:rFonts w:ascii="Times New Roman" w:hAnsi="Times New Roman" w:cs="Times New Roman"/>
          <w:sz w:val="30"/>
          <w:szCs w:val="30"/>
        </w:rPr>
        <w:t xml:space="preserve">ТК содержит некоторые </w:t>
      </w:r>
      <w:r w:rsidR="00AE6F54" w:rsidRPr="00A236A8">
        <w:rPr>
          <w:rFonts w:ascii="Times New Roman" w:hAnsi="Times New Roman" w:cs="Times New Roman"/>
          <w:b/>
          <w:bCs/>
          <w:sz w:val="30"/>
          <w:szCs w:val="30"/>
        </w:rPr>
        <w:t>гарантии</w:t>
      </w:r>
      <w:r w:rsidR="00AE6F54" w:rsidRPr="00A236A8">
        <w:rPr>
          <w:rFonts w:ascii="Times New Roman" w:hAnsi="Times New Roman" w:cs="Times New Roman"/>
          <w:sz w:val="30"/>
          <w:szCs w:val="30"/>
        </w:rPr>
        <w:t xml:space="preserve"> в части </w:t>
      </w:r>
      <w:r w:rsidR="00AE6F54" w:rsidRPr="00A236A8">
        <w:rPr>
          <w:rFonts w:ascii="Times New Roman" w:hAnsi="Times New Roman" w:cs="Times New Roman"/>
          <w:b/>
          <w:bCs/>
          <w:sz w:val="30"/>
          <w:szCs w:val="30"/>
        </w:rPr>
        <w:t>материальной ответственности</w:t>
      </w:r>
      <w:r w:rsidR="00AE6F54" w:rsidRPr="00A236A8">
        <w:rPr>
          <w:rFonts w:ascii="Times New Roman" w:hAnsi="Times New Roman" w:cs="Times New Roman"/>
          <w:sz w:val="30"/>
          <w:szCs w:val="30"/>
        </w:rPr>
        <w:t xml:space="preserve"> несовершеннолетних работников. </w:t>
      </w:r>
    </w:p>
    <w:p w:rsidR="00751ABF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b/>
          <w:sz w:val="30"/>
          <w:szCs w:val="30"/>
        </w:rPr>
        <w:t xml:space="preserve">Наниматель не вправе заключить с работниками моложе 18 лет письменные договоры о полной материальной ответственности </w:t>
      </w:r>
      <w:r w:rsidR="00751ABF" w:rsidRPr="00A236A8">
        <w:rPr>
          <w:rFonts w:ascii="Times New Roman" w:hAnsi="Times New Roman" w:cs="Times New Roman"/>
          <w:b/>
          <w:sz w:val="30"/>
          <w:szCs w:val="30"/>
        </w:rPr>
        <w:t xml:space="preserve">               </w:t>
      </w:r>
      <w:r w:rsidR="00C833A4" w:rsidRPr="00A236A8">
        <w:rPr>
          <w:rFonts w:ascii="Times New Roman" w:hAnsi="Times New Roman" w:cs="Times New Roman"/>
          <w:sz w:val="30"/>
          <w:szCs w:val="30"/>
        </w:rPr>
        <w:t>(ст.</w:t>
      </w:r>
      <w:r w:rsidR="00751ABF" w:rsidRPr="00A236A8">
        <w:rPr>
          <w:rFonts w:ascii="Times New Roman" w:hAnsi="Times New Roman" w:cs="Times New Roman"/>
          <w:sz w:val="30"/>
          <w:szCs w:val="30"/>
        </w:rPr>
        <w:t xml:space="preserve">405 </w:t>
      </w:r>
      <w:r w:rsidRPr="00A236A8">
        <w:rPr>
          <w:rFonts w:ascii="Times New Roman" w:hAnsi="Times New Roman" w:cs="Times New Roman"/>
          <w:sz w:val="30"/>
          <w:szCs w:val="30"/>
        </w:rPr>
        <w:t>ТК).</w:t>
      </w:r>
    </w:p>
    <w:p w:rsidR="00382833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В соответствии с разъяснениями, содержащимися в постановлении Пленума Верховного Суда Республ</w:t>
      </w:r>
      <w:r w:rsidR="00A64DC5" w:rsidRPr="00A236A8">
        <w:rPr>
          <w:rFonts w:ascii="Times New Roman" w:hAnsi="Times New Roman" w:cs="Times New Roman"/>
          <w:sz w:val="30"/>
          <w:szCs w:val="30"/>
        </w:rPr>
        <w:t>ики Беларусь от 26.03.2002 № 2 ”</w:t>
      </w:r>
      <w:r w:rsidRPr="00A236A8">
        <w:rPr>
          <w:rFonts w:ascii="Times New Roman" w:hAnsi="Times New Roman" w:cs="Times New Roman"/>
          <w:sz w:val="30"/>
          <w:szCs w:val="30"/>
        </w:rPr>
        <w:t xml:space="preserve">О применении судами законодательства о материальной ответственности </w:t>
      </w:r>
      <w:r w:rsidRPr="00A236A8">
        <w:rPr>
          <w:rFonts w:ascii="Times New Roman" w:hAnsi="Times New Roman" w:cs="Times New Roman"/>
          <w:sz w:val="30"/>
          <w:szCs w:val="30"/>
        </w:rPr>
        <w:lastRenderedPageBreak/>
        <w:t>работников за ущерб, причиненный нанимателю при и</w:t>
      </w:r>
      <w:r w:rsidR="00A64DC5" w:rsidRPr="00A236A8">
        <w:rPr>
          <w:rFonts w:ascii="Times New Roman" w:hAnsi="Times New Roman" w:cs="Times New Roman"/>
          <w:sz w:val="30"/>
          <w:szCs w:val="30"/>
        </w:rPr>
        <w:t>сполнении трудовых обязанностей“</w:t>
      </w:r>
      <w:r w:rsidRPr="00A236A8">
        <w:rPr>
          <w:rFonts w:ascii="Times New Roman" w:hAnsi="Times New Roman" w:cs="Times New Roman"/>
          <w:sz w:val="30"/>
          <w:szCs w:val="30"/>
        </w:rPr>
        <w:t xml:space="preserve"> применительно к п.п. 1 и 2</w:t>
      </w:r>
      <w:r w:rsidR="00C833A4" w:rsidRPr="00A236A8">
        <w:rPr>
          <w:rFonts w:ascii="Times New Roman" w:hAnsi="Times New Roman" w:cs="Times New Roman"/>
          <w:sz w:val="30"/>
          <w:szCs w:val="30"/>
        </w:rPr>
        <w:t>, а также к ч.ч. 1 и 2 п.3 ст.</w:t>
      </w:r>
      <w:r w:rsidRPr="00A236A8">
        <w:rPr>
          <w:rFonts w:ascii="Times New Roman" w:hAnsi="Times New Roman" w:cs="Times New Roman"/>
          <w:sz w:val="30"/>
          <w:szCs w:val="30"/>
        </w:rPr>
        <w:t>25 Гражданского кодекса Республики Б</w:t>
      </w:r>
      <w:r w:rsidR="000A07CF" w:rsidRPr="00A236A8">
        <w:rPr>
          <w:rFonts w:ascii="Times New Roman" w:hAnsi="Times New Roman" w:cs="Times New Roman"/>
          <w:sz w:val="30"/>
          <w:szCs w:val="30"/>
        </w:rPr>
        <w:t>еларусь, учитывая положения ст.</w:t>
      </w:r>
      <w:r w:rsidRPr="00A236A8">
        <w:rPr>
          <w:rFonts w:ascii="Times New Roman" w:hAnsi="Times New Roman" w:cs="Times New Roman"/>
          <w:sz w:val="30"/>
          <w:szCs w:val="30"/>
        </w:rPr>
        <w:t xml:space="preserve">273 ТК, материальную ответственность в размере, установленном ТК за ущерб, причиненный нанимателю несовершеннолетним в возрасте от 14 до 16 лет, несет сам несовершеннолетний, а лицо, давшее письменное согласие на </w:t>
      </w:r>
      <w:r w:rsidR="00051526" w:rsidRPr="00A236A8">
        <w:rPr>
          <w:rFonts w:ascii="Times New Roman" w:hAnsi="Times New Roman" w:cs="Times New Roman"/>
          <w:sz w:val="30"/>
          <w:szCs w:val="30"/>
        </w:rPr>
        <w:t>заключение трудового договора, –</w:t>
      </w:r>
      <w:r w:rsidRPr="00A236A8">
        <w:rPr>
          <w:rFonts w:ascii="Times New Roman" w:hAnsi="Times New Roman" w:cs="Times New Roman"/>
          <w:sz w:val="30"/>
          <w:szCs w:val="30"/>
        </w:rPr>
        <w:t xml:space="preserve"> субсидиарную ответственность. </w:t>
      </w:r>
      <w:r w:rsidR="00051526" w:rsidRPr="00A236A8">
        <w:rPr>
          <w:rFonts w:ascii="Times New Roman" w:hAnsi="Times New Roman" w:cs="Times New Roman"/>
          <w:sz w:val="30"/>
          <w:szCs w:val="30"/>
        </w:rPr>
        <w:t xml:space="preserve">      </w:t>
      </w:r>
      <w:r w:rsidRPr="00A236A8">
        <w:rPr>
          <w:rFonts w:ascii="Times New Roman" w:hAnsi="Times New Roman" w:cs="Times New Roman"/>
          <w:sz w:val="30"/>
          <w:szCs w:val="30"/>
        </w:rPr>
        <w:t>Несовершеннолетние, достигшие 16 лет, такую ответственность несут самостоятельно. Несовершеннолетние не несут материальной ответственности по основанию, предусмотр</w:t>
      </w:r>
      <w:r w:rsidR="00C833A4" w:rsidRPr="00A236A8">
        <w:rPr>
          <w:rFonts w:ascii="Times New Roman" w:hAnsi="Times New Roman" w:cs="Times New Roman"/>
          <w:sz w:val="30"/>
          <w:szCs w:val="30"/>
        </w:rPr>
        <w:t>енному п. 1 ст.</w:t>
      </w:r>
      <w:r w:rsidRPr="00A236A8">
        <w:rPr>
          <w:rFonts w:ascii="Times New Roman" w:hAnsi="Times New Roman" w:cs="Times New Roman"/>
          <w:sz w:val="30"/>
          <w:szCs w:val="30"/>
        </w:rPr>
        <w:t>404 ТК, поскольку письменные договоры о полной материальной ответственности могут быть заключены нанимателем с раб</w:t>
      </w:r>
      <w:r w:rsidR="00C833A4" w:rsidRPr="00A236A8">
        <w:rPr>
          <w:rFonts w:ascii="Times New Roman" w:hAnsi="Times New Roman" w:cs="Times New Roman"/>
          <w:sz w:val="30"/>
          <w:szCs w:val="30"/>
        </w:rPr>
        <w:t>отниками, достигшими 18 лет (ч.1 ст.</w:t>
      </w:r>
      <w:r w:rsidRPr="00A236A8">
        <w:rPr>
          <w:rFonts w:ascii="Times New Roman" w:hAnsi="Times New Roman" w:cs="Times New Roman"/>
          <w:sz w:val="30"/>
          <w:szCs w:val="30"/>
        </w:rPr>
        <w:t>405 ТК).</w:t>
      </w:r>
    </w:p>
    <w:p w:rsidR="00382833" w:rsidRPr="00A236A8" w:rsidRDefault="0038283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Расторжения трудового договора с несовершеннолетними.</w:t>
      </w:r>
    </w:p>
    <w:p w:rsidR="008C7DF4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Законодательство содержит ряд гарантий при расторжении трудовых договоров с</w:t>
      </w:r>
      <w:r w:rsidR="000A07CF" w:rsidRPr="00A236A8">
        <w:rPr>
          <w:rFonts w:ascii="Times New Roman" w:hAnsi="Times New Roman" w:cs="Times New Roman"/>
          <w:sz w:val="30"/>
          <w:szCs w:val="30"/>
        </w:rPr>
        <w:t xml:space="preserve"> работниками моложе 18 лет (ст.</w:t>
      </w:r>
      <w:r w:rsidRPr="00A236A8">
        <w:rPr>
          <w:rFonts w:ascii="Times New Roman" w:hAnsi="Times New Roman" w:cs="Times New Roman"/>
          <w:sz w:val="30"/>
          <w:szCs w:val="30"/>
        </w:rPr>
        <w:t>282 ТК).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       </w:t>
      </w:r>
      <w:r w:rsidRPr="00A236A8">
        <w:rPr>
          <w:rFonts w:ascii="Times New Roman" w:hAnsi="Times New Roman" w:cs="Times New Roman"/>
          <w:sz w:val="30"/>
          <w:szCs w:val="30"/>
        </w:rPr>
        <w:t xml:space="preserve">Так, увольнение по некоторым основаниям допустимо только с согласия районной (городской) комиссии по делам несовершеннолетних. </w:t>
      </w:r>
    </w:p>
    <w:p w:rsidR="008C7DF4" w:rsidRPr="00A236A8" w:rsidRDefault="008C7DF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К таким основаниям </w:t>
      </w:r>
      <w:r w:rsidR="00AC02F3" w:rsidRPr="00A236A8">
        <w:rPr>
          <w:rFonts w:ascii="Times New Roman" w:hAnsi="Times New Roman" w:cs="Times New Roman"/>
          <w:sz w:val="30"/>
          <w:szCs w:val="30"/>
        </w:rPr>
        <w:t>относятся:</w:t>
      </w:r>
    </w:p>
    <w:p w:rsidR="008C7DF4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ликвидация организации, прекращение деятельности филиала, представительства или иного обособленного подразделения организации, расположенных в другой местности, прекращение деятельности индивидуального предпринимателя, сокращение численности или штата работников;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     </w:t>
      </w:r>
      <w:r w:rsidRPr="00A236A8">
        <w:rPr>
          <w:rFonts w:ascii="Times New Roman" w:hAnsi="Times New Roman" w:cs="Times New Roman"/>
          <w:sz w:val="30"/>
          <w:szCs w:val="30"/>
        </w:rPr>
        <w:t>несоответствие работника занимаемой должности или выполняемой работе вследствие состояния здоровья, пре</w:t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пятствующего продолжению данной </w:t>
      </w:r>
      <w:r w:rsidRPr="00A236A8">
        <w:rPr>
          <w:rFonts w:ascii="Times New Roman" w:hAnsi="Times New Roman" w:cs="Times New Roman"/>
          <w:sz w:val="30"/>
          <w:szCs w:val="30"/>
        </w:rPr>
        <w:t>работы;</w:t>
      </w:r>
    </w:p>
    <w:p w:rsidR="008C7DF4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несоответствие работника занимаемой должности или выполняемой работе вследствие недостаточной квалифика</w:t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ции, препятствующей продолжению данной </w:t>
      </w:r>
      <w:r w:rsidRPr="00A236A8">
        <w:rPr>
          <w:rFonts w:ascii="Times New Roman" w:hAnsi="Times New Roman" w:cs="Times New Roman"/>
          <w:sz w:val="30"/>
          <w:szCs w:val="30"/>
        </w:rPr>
        <w:t>работы;</w:t>
      </w:r>
    </w:p>
    <w:p w:rsidR="000927FB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неявка 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 (должности) при определенном заболевании. За работниками, утратившими трудоспособность в связи с трудовым увечьем или профессиональным заболеванием, место работы (должность) сохраняется до восстановления трудоспособности или установления инвалидности.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0927FB" w:rsidRPr="00A236A8"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Pr="00A236A8">
        <w:rPr>
          <w:rFonts w:ascii="Times New Roman" w:hAnsi="Times New Roman" w:cs="Times New Roman"/>
          <w:b/>
          <w:sz w:val="30"/>
          <w:szCs w:val="30"/>
        </w:rPr>
        <w:t>При увольнении по основаниям, предусмотренным п.п. 4,</w:t>
      </w:r>
      <w:r w:rsidR="00C833A4" w:rsidRPr="00A236A8">
        <w:rPr>
          <w:rFonts w:ascii="Times New Roman" w:hAnsi="Times New Roman" w:cs="Times New Roman"/>
          <w:b/>
          <w:sz w:val="30"/>
          <w:szCs w:val="30"/>
        </w:rPr>
        <w:t xml:space="preserve"> 5, 7-9 ст. 42 и п.п. 2 и 3 ст.</w:t>
      </w:r>
      <w:r w:rsidRPr="00A236A8">
        <w:rPr>
          <w:rFonts w:ascii="Times New Roman" w:hAnsi="Times New Roman" w:cs="Times New Roman"/>
          <w:b/>
          <w:sz w:val="30"/>
          <w:szCs w:val="30"/>
        </w:rPr>
        <w:t>44 ТК увольнение несовершеннолетних возможно после предварительного, не менее чем за две недели, уведомления районной (городской) комиссии по дела</w:t>
      </w:r>
      <w:r w:rsidR="000927FB" w:rsidRPr="00A236A8">
        <w:rPr>
          <w:rFonts w:ascii="Times New Roman" w:hAnsi="Times New Roman" w:cs="Times New Roman"/>
          <w:b/>
          <w:sz w:val="30"/>
          <w:szCs w:val="30"/>
        </w:rPr>
        <w:t xml:space="preserve">м несовершеннолетних, если иное неустановленно </w:t>
      </w:r>
      <w:r w:rsidRPr="00A236A8">
        <w:rPr>
          <w:rFonts w:ascii="Times New Roman" w:hAnsi="Times New Roman" w:cs="Times New Roman"/>
          <w:b/>
          <w:sz w:val="30"/>
          <w:szCs w:val="30"/>
        </w:rPr>
        <w:t>ТК.</w:t>
      </w:r>
    </w:p>
    <w:p w:rsidR="002C69E1" w:rsidRPr="00A236A8" w:rsidRDefault="002C69E1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2C69E1" w:rsidRPr="00A236A8" w:rsidSect="00BA06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023"/>
    <w:rsid w:val="00000198"/>
    <w:rsid w:val="00042AF3"/>
    <w:rsid w:val="00051526"/>
    <w:rsid w:val="000524F9"/>
    <w:rsid w:val="00075798"/>
    <w:rsid w:val="000927FB"/>
    <w:rsid w:val="000A07CF"/>
    <w:rsid w:val="000D4E33"/>
    <w:rsid w:val="000E3145"/>
    <w:rsid w:val="000F5BEA"/>
    <w:rsid w:val="00107141"/>
    <w:rsid w:val="0011363E"/>
    <w:rsid w:val="001345DD"/>
    <w:rsid w:val="001461E7"/>
    <w:rsid w:val="00146C48"/>
    <w:rsid w:val="00171C37"/>
    <w:rsid w:val="00182004"/>
    <w:rsid w:val="00184AC0"/>
    <w:rsid w:val="001946F0"/>
    <w:rsid w:val="001A589D"/>
    <w:rsid w:val="001B357A"/>
    <w:rsid w:val="001B72FC"/>
    <w:rsid w:val="001C41B2"/>
    <w:rsid w:val="001C746A"/>
    <w:rsid w:val="001E0D6C"/>
    <w:rsid w:val="001F32A5"/>
    <w:rsid w:val="00200A3E"/>
    <w:rsid w:val="0020129C"/>
    <w:rsid w:val="002128E9"/>
    <w:rsid w:val="002308C2"/>
    <w:rsid w:val="002317C9"/>
    <w:rsid w:val="00261040"/>
    <w:rsid w:val="002635A1"/>
    <w:rsid w:val="002749E7"/>
    <w:rsid w:val="0028211D"/>
    <w:rsid w:val="0028636F"/>
    <w:rsid w:val="002A3917"/>
    <w:rsid w:val="002C69E1"/>
    <w:rsid w:val="002F48D3"/>
    <w:rsid w:val="00312AD9"/>
    <w:rsid w:val="00314FCC"/>
    <w:rsid w:val="003261B0"/>
    <w:rsid w:val="00362F58"/>
    <w:rsid w:val="003778BA"/>
    <w:rsid w:val="00380B13"/>
    <w:rsid w:val="00382833"/>
    <w:rsid w:val="003E2DF7"/>
    <w:rsid w:val="004123E9"/>
    <w:rsid w:val="00424003"/>
    <w:rsid w:val="004241AF"/>
    <w:rsid w:val="00447023"/>
    <w:rsid w:val="00447F44"/>
    <w:rsid w:val="00460DF1"/>
    <w:rsid w:val="00463E38"/>
    <w:rsid w:val="00493A50"/>
    <w:rsid w:val="004A3970"/>
    <w:rsid w:val="004B6074"/>
    <w:rsid w:val="004C4864"/>
    <w:rsid w:val="00500BE0"/>
    <w:rsid w:val="005016E8"/>
    <w:rsid w:val="00522B0F"/>
    <w:rsid w:val="005428B3"/>
    <w:rsid w:val="00553D77"/>
    <w:rsid w:val="00564EF5"/>
    <w:rsid w:val="005F6899"/>
    <w:rsid w:val="00626E7C"/>
    <w:rsid w:val="00667D5E"/>
    <w:rsid w:val="00676F0E"/>
    <w:rsid w:val="006B23EE"/>
    <w:rsid w:val="006B2BFE"/>
    <w:rsid w:val="006D57CC"/>
    <w:rsid w:val="006E0549"/>
    <w:rsid w:val="00705536"/>
    <w:rsid w:val="007368EB"/>
    <w:rsid w:val="00751ABF"/>
    <w:rsid w:val="007713BA"/>
    <w:rsid w:val="007759D4"/>
    <w:rsid w:val="00777E13"/>
    <w:rsid w:val="007B23B3"/>
    <w:rsid w:val="007B36EE"/>
    <w:rsid w:val="007F51B6"/>
    <w:rsid w:val="007F7E5E"/>
    <w:rsid w:val="008019E7"/>
    <w:rsid w:val="00824A68"/>
    <w:rsid w:val="00837C45"/>
    <w:rsid w:val="0084264E"/>
    <w:rsid w:val="00896408"/>
    <w:rsid w:val="00897CFD"/>
    <w:rsid w:val="008B0A00"/>
    <w:rsid w:val="008B72A2"/>
    <w:rsid w:val="008C7DF4"/>
    <w:rsid w:val="008F6528"/>
    <w:rsid w:val="00921214"/>
    <w:rsid w:val="00970797"/>
    <w:rsid w:val="00A10455"/>
    <w:rsid w:val="00A236A8"/>
    <w:rsid w:val="00A2714C"/>
    <w:rsid w:val="00A42F42"/>
    <w:rsid w:val="00A55314"/>
    <w:rsid w:val="00A64533"/>
    <w:rsid w:val="00A64DC5"/>
    <w:rsid w:val="00A74914"/>
    <w:rsid w:val="00A80AF8"/>
    <w:rsid w:val="00A81862"/>
    <w:rsid w:val="00A87588"/>
    <w:rsid w:val="00AA2C8D"/>
    <w:rsid w:val="00AC02F3"/>
    <w:rsid w:val="00AD3542"/>
    <w:rsid w:val="00AE1F15"/>
    <w:rsid w:val="00AE3327"/>
    <w:rsid w:val="00AE6F54"/>
    <w:rsid w:val="00B50733"/>
    <w:rsid w:val="00B62FCB"/>
    <w:rsid w:val="00B71A28"/>
    <w:rsid w:val="00B73518"/>
    <w:rsid w:val="00BA0624"/>
    <w:rsid w:val="00BB3626"/>
    <w:rsid w:val="00BC03FA"/>
    <w:rsid w:val="00BD7A9E"/>
    <w:rsid w:val="00BE40DE"/>
    <w:rsid w:val="00BE471E"/>
    <w:rsid w:val="00C403B7"/>
    <w:rsid w:val="00C74FCA"/>
    <w:rsid w:val="00C833A4"/>
    <w:rsid w:val="00CD2BFD"/>
    <w:rsid w:val="00CF0764"/>
    <w:rsid w:val="00D1586A"/>
    <w:rsid w:val="00D2066C"/>
    <w:rsid w:val="00D55730"/>
    <w:rsid w:val="00D8100F"/>
    <w:rsid w:val="00E12116"/>
    <w:rsid w:val="00E20586"/>
    <w:rsid w:val="00E42A17"/>
    <w:rsid w:val="00E44A20"/>
    <w:rsid w:val="00E643C7"/>
    <w:rsid w:val="00E931BF"/>
    <w:rsid w:val="00EB4697"/>
    <w:rsid w:val="00ED315F"/>
    <w:rsid w:val="00F01926"/>
    <w:rsid w:val="00F12BAB"/>
    <w:rsid w:val="00F14AB3"/>
    <w:rsid w:val="00F16447"/>
    <w:rsid w:val="00F42A9A"/>
    <w:rsid w:val="00F465BD"/>
    <w:rsid w:val="00F556B5"/>
    <w:rsid w:val="00F741D2"/>
    <w:rsid w:val="00F85CA2"/>
    <w:rsid w:val="00F8692F"/>
    <w:rsid w:val="00FD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444FA-917A-44A2-A651-B3F50578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EC"/>
  </w:style>
  <w:style w:type="paragraph" w:styleId="1">
    <w:name w:val="heading 1"/>
    <w:basedOn w:val="a"/>
    <w:link w:val="10"/>
    <w:uiPriority w:val="9"/>
    <w:qFormat/>
    <w:rsid w:val="00447023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47023"/>
    <w:pPr>
      <w:spacing w:before="400"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023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7023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447023"/>
    <w:rPr>
      <w:shd w:val="clear" w:color="auto" w:fill="FFFF00"/>
    </w:rPr>
  </w:style>
  <w:style w:type="paragraph" w:customStyle="1" w:styleId="margt">
    <w:name w:val="marg_t"/>
    <w:basedOn w:val="a"/>
    <w:rsid w:val="00447023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447023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44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447023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tabl">
    <w:name w:val="podzag_tabl"/>
    <w:basedOn w:val="a"/>
    <w:rsid w:val="00447023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rimsit">
    <w:name w:val="prim_sit"/>
    <w:basedOn w:val="a"/>
    <w:rsid w:val="00447023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y2">
    <w:name w:val="y2"/>
    <w:basedOn w:val="a0"/>
    <w:rsid w:val="00447023"/>
    <w:rPr>
      <w:b w:val="0"/>
      <w:bCs w:val="0"/>
      <w:i/>
      <w:iCs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02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A2C8D"/>
    <w:rPr>
      <w:i/>
      <w:iCs/>
    </w:rPr>
  </w:style>
  <w:style w:type="paragraph" w:styleId="a7">
    <w:name w:val="Normal (Web)"/>
    <w:basedOn w:val="a"/>
    <w:uiPriority w:val="99"/>
    <w:semiHidden/>
    <w:unhideWhenUsed/>
    <w:rsid w:val="00A8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87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grigorieva_n\Temp\264893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Gbinfo_u\grigorieva_n\Temp\199009.htm" TargetMode="External"/><Relationship Id="rId12" Type="http://schemas.openxmlformats.org/officeDocument/2006/relationships/hyperlink" Target="file:///C:\Gbinfo_u\grigorieva_n\Temp\3338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grigorieva_n\Temp\199009.htm" TargetMode="External"/><Relationship Id="rId11" Type="http://schemas.openxmlformats.org/officeDocument/2006/relationships/hyperlink" Target="file:///C:\Gbinfo_u\grigorieva_n\Temp\33380.htm" TargetMode="External"/><Relationship Id="rId5" Type="http://schemas.openxmlformats.org/officeDocument/2006/relationships/hyperlink" Target="file:///C:\Gbinfo_u\grigorieva_n\Temp\287407.htm" TargetMode="External"/><Relationship Id="rId10" Type="http://schemas.openxmlformats.org/officeDocument/2006/relationships/hyperlink" Target="file:///C:\Gbinfo_u\grigorieva_n\Temp\33380.htm" TargetMode="External"/><Relationship Id="rId4" Type="http://schemas.openxmlformats.org/officeDocument/2006/relationships/hyperlink" Target="file:///C:\Gbinfo_u\grigorieva_n\Temp\24465.htm" TargetMode="External"/><Relationship Id="rId9" Type="http://schemas.openxmlformats.org/officeDocument/2006/relationships/hyperlink" Target="file:///C:\Gbinfo_u\grigorieva_n\Temp\19822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VKTZSZ</Company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Пользователь</cp:lastModifiedBy>
  <cp:revision>2</cp:revision>
  <dcterms:created xsi:type="dcterms:W3CDTF">2022-06-03T11:58:00Z</dcterms:created>
  <dcterms:modified xsi:type="dcterms:W3CDTF">2022-06-03T11:58:00Z</dcterms:modified>
</cp:coreProperties>
</file>