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3118"/>
        <w:gridCol w:w="3686"/>
        <w:gridCol w:w="2551"/>
        <w:gridCol w:w="2127"/>
        <w:gridCol w:w="1842"/>
      </w:tblGrid>
      <w:tr w:rsidR="007E1C58" w:rsidRPr="007E1C58" w:rsidTr="001A5486">
        <w:trPr>
          <w:cantSplit/>
          <w:trHeight w:val="322"/>
          <w:tblHeader/>
        </w:trPr>
        <w:tc>
          <w:tcPr>
            <w:tcW w:w="2269" w:type="dxa"/>
            <w:tcBorders>
              <w:top w:val="single" w:sz="4" w:space="0" w:color="auto"/>
            </w:tcBorders>
          </w:tcPr>
          <w:p w:rsidR="007E1C58" w:rsidRPr="007E1C58"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1</w:t>
            </w:r>
          </w:p>
        </w:tc>
        <w:tc>
          <w:tcPr>
            <w:tcW w:w="3118" w:type="dxa"/>
            <w:tcBorders>
              <w:top w:val="single" w:sz="4" w:space="0" w:color="auto"/>
            </w:tcBorders>
          </w:tcPr>
          <w:p w:rsidR="007E1C58" w:rsidRPr="007E1C58"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2</w:t>
            </w:r>
          </w:p>
        </w:tc>
        <w:tc>
          <w:tcPr>
            <w:tcW w:w="3686" w:type="dxa"/>
            <w:tcBorders>
              <w:top w:val="single" w:sz="4" w:space="0" w:color="auto"/>
            </w:tcBorders>
          </w:tcPr>
          <w:p w:rsidR="007E1C58" w:rsidRPr="007E1C58"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3</w:t>
            </w:r>
          </w:p>
        </w:tc>
        <w:tc>
          <w:tcPr>
            <w:tcW w:w="2551" w:type="dxa"/>
            <w:tcBorders>
              <w:top w:val="single" w:sz="4" w:space="0" w:color="auto"/>
            </w:tcBorders>
          </w:tcPr>
          <w:p w:rsidR="007E1C58" w:rsidRPr="007E1C58"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4</w:t>
            </w:r>
          </w:p>
        </w:tc>
        <w:tc>
          <w:tcPr>
            <w:tcW w:w="2127" w:type="dxa"/>
            <w:tcBorders>
              <w:top w:val="single" w:sz="4" w:space="0" w:color="auto"/>
            </w:tcBorders>
          </w:tcPr>
          <w:p w:rsidR="007E1C58" w:rsidRPr="007E1C58"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5</w:t>
            </w:r>
          </w:p>
        </w:tc>
        <w:tc>
          <w:tcPr>
            <w:tcW w:w="1842" w:type="dxa"/>
            <w:tcBorders>
              <w:top w:val="single" w:sz="4" w:space="0" w:color="auto"/>
            </w:tcBorders>
          </w:tcPr>
          <w:p w:rsidR="007E1C58" w:rsidRPr="007E1C58"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lang w:val="en-US"/>
              </w:rPr>
            </w:pPr>
            <w:r w:rsidRPr="007E1C58">
              <w:rPr>
                <w:rFonts w:ascii="Times New Roman" w:hAnsi="Times New Roman" w:cs="Times New Roman"/>
                <w:b/>
                <w:spacing w:val="-20"/>
                <w:sz w:val="30"/>
                <w:szCs w:val="30"/>
                <w:lang w:val="en-US"/>
              </w:rPr>
              <w:t>6</w:t>
            </w:r>
          </w:p>
        </w:tc>
      </w:tr>
      <w:tr w:rsidR="007E1C58" w:rsidRPr="007E1C58" w:rsidTr="001A5486">
        <w:trPr>
          <w:trHeight w:val="1751"/>
        </w:trPr>
        <w:tc>
          <w:tcPr>
            <w:tcW w:w="2269" w:type="dxa"/>
          </w:tcPr>
          <w:p w:rsidR="007E1C58" w:rsidRPr="007E1C58"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7E1C58">
              <w:rPr>
                <w:rFonts w:ascii="Times New Roman" w:hAnsi="Times New Roman" w:cs="Times New Roman"/>
                <w:b/>
                <w:spacing w:val="-20"/>
                <w:sz w:val="30"/>
                <w:szCs w:val="30"/>
              </w:rPr>
              <w:t>Наименование административной процедуры</w:t>
            </w:r>
          </w:p>
        </w:tc>
        <w:tc>
          <w:tcPr>
            <w:tcW w:w="3118" w:type="dxa"/>
          </w:tcPr>
          <w:p w:rsidR="007E1C58" w:rsidRPr="00076EB6" w:rsidRDefault="00076EB6"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076EB6">
              <w:rPr>
                <w:rFonts w:ascii="Times New Roman" w:hAnsi="Times New Roman" w:cs="Times New Roman"/>
                <w:b/>
                <w:sz w:val="30"/>
                <w:szCs w:val="30"/>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3686" w:type="dxa"/>
          </w:tcPr>
          <w:p w:rsidR="007E1C58" w:rsidRPr="007E1C58"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7E1C58">
              <w:rPr>
                <w:rFonts w:ascii="Times New Roman" w:hAnsi="Times New Roman" w:cs="Times New Roman"/>
                <w:b/>
                <w:spacing w:val="-20"/>
                <w:sz w:val="30"/>
                <w:szCs w:val="30"/>
              </w:rPr>
              <w:t>Документы и (или) сведения, представляемые гражданином для осуществления административной процедуры</w:t>
            </w:r>
          </w:p>
        </w:tc>
        <w:tc>
          <w:tcPr>
            <w:tcW w:w="2551" w:type="dxa"/>
          </w:tcPr>
          <w:p w:rsidR="007E1C58" w:rsidRPr="007E1C58"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7E1C58">
              <w:rPr>
                <w:rFonts w:ascii="Times New Roman" w:hAnsi="Times New Roman" w:cs="Times New Roman"/>
                <w:b/>
                <w:spacing w:val="-20"/>
                <w:sz w:val="30"/>
                <w:szCs w:val="30"/>
              </w:rPr>
              <w:t>Размер платы, взимаемой при осуществлении административной процедуры</w:t>
            </w:r>
          </w:p>
        </w:tc>
        <w:tc>
          <w:tcPr>
            <w:tcW w:w="2127" w:type="dxa"/>
          </w:tcPr>
          <w:p w:rsidR="007E1C58" w:rsidRPr="007E1C58"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7E1C58">
              <w:rPr>
                <w:rFonts w:ascii="Times New Roman" w:hAnsi="Times New Roman" w:cs="Times New Roman"/>
                <w:b/>
                <w:spacing w:val="-20"/>
                <w:sz w:val="30"/>
                <w:szCs w:val="30"/>
              </w:rPr>
              <w:t>Максимальный срок осуществления административной процедуры</w:t>
            </w:r>
          </w:p>
        </w:tc>
        <w:tc>
          <w:tcPr>
            <w:tcW w:w="1842" w:type="dxa"/>
          </w:tcPr>
          <w:p w:rsidR="007E1C58" w:rsidRPr="007E1C58" w:rsidRDefault="007E1C58" w:rsidP="00305D9F">
            <w:pPr>
              <w:pStyle w:val="ConsPlusNormal"/>
              <w:suppressAutoHyphens/>
              <w:spacing w:after="100" w:afterAutospacing="1" w:line="280" w:lineRule="exact"/>
              <w:ind w:right="-62"/>
              <w:jc w:val="center"/>
              <w:rPr>
                <w:rFonts w:ascii="Times New Roman" w:hAnsi="Times New Roman" w:cs="Times New Roman"/>
                <w:b/>
                <w:spacing w:val="-20"/>
                <w:sz w:val="30"/>
                <w:szCs w:val="30"/>
              </w:rPr>
            </w:pPr>
            <w:r w:rsidRPr="007E1C58">
              <w:rPr>
                <w:rFonts w:ascii="Times New Roman" w:hAnsi="Times New Roman" w:cs="Times New Roman"/>
                <w:b/>
                <w:spacing w:val="-20"/>
                <w:sz w:val="30"/>
                <w:szCs w:val="30"/>
              </w:rPr>
              <w:t>Срок действия справки, другого документа (решения), выдаваемых (принимаемого) при осуществлении административной процедуры</w:t>
            </w:r>
          </w:p>
        </w:tc>
      </w:tr>
      <w:tr w:rsidR="007E1C58" w:rsidRPr="007E1C58" w:rsidTr="00800815">
        <w:trPr>
          <w:trHeight w:val="379"/>
        </w:trPr>
        <w:tc>
          <w:tcPr>
            <w:tcW w:w="15593" w:type="dxa"/>
            <w:gridSpan w:val="6"/>
          </w:tcPr>
          <w:p w:rsidR="007E1C58" w:rsidRPr="007E1C58" w:rsidRDefault="007E1C58" w:rsidP="00305D9F">
            <w:pPr>
              <w:pStyle w:val="ConsPlusNormal"/>
              <w:suppressAutoHyphens/>
              <w:spacing w:line="280" w:lineRule="exact"/>
              <w:ind w:right="-62"/>
              <w:jc w:val="center"/>
              <w:outlineLvl w:val="1"/>
              <w:rPr>
                <w:rFonts w:ascii="Times New Roman" w:hAnsi="Times New Roman" w:cs="Times New Roman"/>
                <w:b/>
                <w:spacing w:val="-20"/>
                <w:sz w:val="30"/>
                <w:szCs w:val="30"/>
              </w:rPr>
            </w:pPr>
            <w:r w:rsidRPr="007E1C58">
              <w:rPr>
                <w:rFonts w:ascii="Times New Roman" w:hAnsi="Times New Roman" w:cs="Times New Roman"/>
                <w:b/>
                <w:spacing w:val="-20"/>
                <w:sz w:val="30"/>
                <w:szCs w:val="30"/>
              </w:rPr>
              <w:t>ГЛАВА 11</w:t>
            </w:r>
          </w:p>
          <w:p w:rsidR="007E1C58" w:rsidRPr="007E1C58" w:rsidRDefault="007E1C58" w:rsidP="00305D9F">
            <w:pPr>
              <w:pStyle w:val="ConsPlusNormal"/>
              <w:suppressAutoHyphens/>
              <w:spacing w:line="280" w:lineRule="exact"/>
              <w:ind w:right="-62"/>
              <w:jc w:val="center"/>
              <w:outlineLvl w:val="1"/>
              <w:rPr>
                <w:rFonts w:ascii="Times New Roman" w:hAnsi="Times New Roman" w:cs="Times New Roman"/>
                <w:spacing w:val="-20"/>
                <w:sz w:val="30"/>
                <w:szCs w:val="30"/>
              </w:rPr>
            </w:pPr>
            <w:bookmarkStart w:id="0" w:name="_GoBack"/>
            <w:r w:rsidRPr="007E1C58">
              <w:rPr>
                <w:rFonts w:ascii="Times New Roman" w:hAnsi="Times New Roman" w:cs="Times New Roman"/>
                <w:b/>
                <w:spacing w:val="-20"/>
                <w:sz w:val="30"/>
                <w:szCs w:val="30"/>
              </w:rPr>
              <w:t>ДОКУМЕНТИРОВАНИЕ НАСЕЛЕНИЯ РЕСПУБЛИКИ БЕЛАРУСЬ</w:t>
            </w:r>
            <w:bookmarkEnd w:id="0"/>
          </w:p>
        </w:tc>
      </w:tr>
      <w:tr w:rsidR="007E1C58" w:rsidRPr="007E1C58" w:rsidTr="00800815">
        <w:trPr>
          <w:trHeight w:val="379"/>
        </w:trPr>
        <w:tc>
          <w:tcPr>
            <w:tcW w:w="15593" w:type="dxa"/>
            <w:gridSpan w:val="6"/>
          </w:tcPr>
          <w:p w:rsidR="007E1C58" w:rsidRPr="007E1C58" w:rsidRDefault="007E1C58" w:rsidP="00305D9F">
            <w:pPr>
              <w:pStyle w:val="ConsPlusNormal"/>
              <w:suppressAutoHyphens/>
              <w:spacing w:line="280" w:lineRule="exact"/>
              <w:ind w:right="-62"/>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11.1. ВЫДАЧА ПАСПОРТА ГРАЖДАНИНУ РЕСПУБЛИКИ БЕЛАРУСЬ, </w:t>
            </w:r>
          </w:p>
          <w:p w:rsidR="007E1C58" w:rsidRPr="007E1C58" w:rsidRDefault="007E1C58" w:rsidP="00305D9F">
            <w:pPr>
              <w:pStyle w:val="ConsPlusNormal"/>
              <w:suppressAutoHyphens/>
              <w:spacing w:line="280" w:lineRule="exact"/>
              <w:ind w:right="-62"/>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t>ПРОЖИВАЮЩЕМУ В РЕСПУБЛИКЕ БЕЛАРУСЬ:</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11.1.1. достигшему 14-летнего возраста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w:t>
            </w:r>
            <w:r w:rsidRPr="007E1C58">
              <w:rPr>
                <w:rFonts w:ascii="Times New Roman" w:hAnsi="Times New Roman" w:cs="Times New Roman"/>
                <w:spacing w:val="-20"/>
                <w:sz w:val="30"/>
                <w:szCs w:val="30"/>
              </w:rPr>
              <w:lastRenderedPageBreak/>
              <w:t>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 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заявителя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w:t>
            </w:r>
            <w:r w:rsidRPr="007E1C58">
              <w:rPr>
                <w:rFonts w:ascii="Times New Roman" w:hAnsi="Times New Roman" w:cs="Times New Roman"/>
                <w:spacing w:val="-20"/>
                <w:sz w:val="30"/>
                <w:szCs w:val="30"/>
              </w:rPr>
              <w:lastRenderedPageBreak/>
              <w:t>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7E1C58">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w:t>
            </w:r>
            <w:r w:rsidRPr="007E1C58">
              <w:rPr>
                <w:rFonts w:ascii="Times New Roman" w:hAnsi="Times New Roman" w:cs="Times New Roman"/>
                <w:spacing w:val="-20"/>
                <w:sz w:val="30"/>
                <w:szCs w:val="30"/>
              </w:rPr>
              <w:lastRenderedPageBreak/>
              <w:t>от 14 до 18 лет из состава общих и специальных организованных групп детей, выезжающих на оздоровление за рубеж, в случае выдачи им паспорта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базовая величина - </w:t>
            </w:r>
            <w:r w:rsidRPr="007E1C58">
              <w:rPr>
                <w:rFonts w:ascii="Times New Roman" w:hAnsi="Times New Roman" w:cs="Times New Roman"/>
                <w:spacing w:val="-20"/>
                <w:sz w:val="30"/>
                <w:szCs w:val="30"/>
              </w:rPr>
              <w:lastRenderedPageBreak/>
              <w:t>дополнительно за выдачу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w:t>
            </w:r>
            <w:r w:rsidRPr="007E1C58">
              <w:rPr>
                <w:rFonts w:ascii="Times New Roman" w:hAnsi="Times New Roman" w:cs="Times New Roman"/>
                <w:spacing w:val="-20"/>
                <w:sz w:val="30"/>
                <w:szCs w:val="30"/>
              </w:rPr>
              <w:lastRenderedPageBreak/>
              <w:t>тних, направляемых за пределы республики для получения медицинской помощи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7 дней со дня подачи заявления - в случае выдачи паспорта в срочном порядке в подразделениях по гражданству и миграции, </w:t>
            </w:r>
            <w:r w:rsidRPr="007E1C58">
              <w:rPr>
                <w:rFonts w:ascii="Times New Roman" w:hAnsi="Times New Roman" w:cs="Times New Roman"/>
                <w:spacing w:val="-20"/>
                <w:sz w:val="30"/>
                <w:szCs w:val="30"/>
              </w:rPr>
              <w:lastRenderedPageBreak/>
              <w:t>расположенных в г. Минске и областных центрах</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до достижения 100-, 125-летнего возраста - для граждан </w:t>
            </w:r>
            <w:r w:rsidRPr="007E1C58">
              <w:rPr>
                <w:rFonts w:ascii="Times New Roman" w:hAnsi="Times New Roman" w:cs="Times New Roman"/>
                <w:spacing w:val="-20"/>
                <w:sz w:val="30"/>
                <w:szCs w:val="30"/>
              </w:rPr>
              <w:lastRenderedPageBreak/>
              <w:t>Республики Беларусь, достигших соответственно 64-, 99-летнего возраста</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11.1.2. не достигшему 14-летнего возраста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организацию, </w:t>
            </w:r>
            <w:r w:rsidRPr="007E1C58">
              <w:rPr>
                <w:rFonts w:ascii="Times New Roman" w:hAnsi="Times New Roman" w:cs="Times New Roman"/>
                <w:spacing w:val="-20"/>
                <w:sz w:val="30"/>
                <w:szCs w:val="30"/>
              </w:rPr>
              <w:lastRenderedPageBreak/>
              <w:t>уполномоченную на ведение паспортной работы)</w:t>
            </w:r>
          </w:p>
        </w:tc>
        <w:tc>
          <w:tcPr>
            <w:tcW w:w="3686" w:type="dxa"/>
          </w:tcPr>
          <w:p w:rsidR="007E1C58" w:rsidRPr="007E1C58" w:rsidRDefault="007E1C58" w:rsidP="001A5486">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законный представитель несовершеннолетнего гражданина Республики Беларусь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свидетельство (документ) о рождении несовершеннолетнего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вид на жительство несовершеннолетнего (при его наличии) - при приобретении гражданства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письменное ходатайство </w:t>
            </w:r>
            <w:r w:rsidRPr="007E1C58">
              <w:rPr>
                <w:rFonts w:ascii="Times New Roman" w:hAnsi="Times New Roman" w:cs="Times New Roman"/>
                <w:spacing w:val="-20"/>
                <w:sz w:val="30"/>
                <w:szCs w:val="30"/>
              </w:rPr>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br/>
              <w:t>2 базовые величины - дополнительно за выдачу паспорта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7 дней со дня подачи заявления - для несовершеннолетних из состава общих и </w:t>
            </w:r>
            <w:r w:rsidRPr="007E1C58">
              <w:rPr>
                <w:rFonts w:ascii="Times New Roman" w:hAnsi="Times New Roman" w:cs="Times New Roman"/>
                <w:spacing w:val="-20"/>
                <w:sz w:val="30"/>
                <w:szCs w:val="30"/>
              </w:rPr>
              <w:lastRenderedPageBreak/>
              <w:t>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7 дней со дня подачи заявления - в </w:t>
            </w:r>
            <w:r w:rsidRPr="007E1C58">
              <w:rPr>
                <w:rFonts w:ascii="Times New Roman" w:hAnsi="Times New Roman" w:cs="Times New Roman"/>
                <w:spacing w:val="-20"/>
                <w:sz w:val="30"/>
                <w:szCs w:val="30"/>
              </w:rPr>
              <w:lastRenderedPageBreak/>
              <w:t>случае выдачи паспорта в срочном порядке в подразделениях по гражданству и миграции, расположенных в г. Минске и областных центрах</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5 лет</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11.1.3. достигшему 14-летнего возраста, - в случае утраты (хищения)  паспорта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1A5486">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 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 с указанием обстоятельств утраты (хищения) паспорта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заявителя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w:t>
            </w:r>
            <w:r w:rsidRPr="007E1C58">
              <w:rPr>
                <w:rFonts w:ascii="Times New Roman" w:hAnsi="Times New Roman" w:cs="Times New Roman"/>
                <w:spacing w:val="-20"/>
                <w:sz w:val="30"/>
                <w:szCs w:val="30"/>
              </w:rPr>
              <w:lastRenderedPageBreak/>
              <w:t>групп детей, выезжающих на оздоровление за рубеж, в случае выдачи им паспорта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выдачу паспорта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15 дней со дня подачи заявления - в случае выдачи паспорта в </w:t>
            </w:r>
            <w:r w:rsidRPr="007E1C58">
              <w:rPr>
                <w:rFonts w:ascii="Times New Roman" w:hAnsi="Times New Roman" w:cs="Times New Roman"/>
                <w:spacing w:val="-20"/>
                <w:sz w:val="30"/>
                <w:szCs w:val="30"/>
              </w:rPr>
              <w:lastRenderedPageBreak/>
              <w:t>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10 лет - для граждан Республики Беларусь, не достигших 64-летнего возраста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 достижения 100-, 125-летнего возраста - для граждан Республики Беларусь, достигших соответственно 64-, 99-летнего возраста</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11.1.4. не достигшему 14-летнего возраста, - в случае утраты (хищения)  паспорта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заявление с указанием </w:t>
            </w:r>
            <w:r w:rsidRPr="007E1C58">
              <w:rPr>
                <w:rFonts w:ascii="Times New Roman" w:hAnsi="Times New Roman" w:cs="Times New Roman"/>
                <w:spacing w:val="-20"/>
                <w:sz w:val="30"/>
                <w:szCs w:val="30"/>
              </w:rPr>
              <w:lastRenderedPageBreak/>
              <w:t>обстоятельств утраты (хищения) паспорта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несовершеннолетнего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w:t>
            </w:r>
            <w:r w:rsidRPr="007E1C58">
              <w:rPr>
                <w:rFonts w:ascii="Times New Roman" w:hAnsi="Times New Roman" w:cs="Times New Roman"/>
                <w:spacing w:val="-20"/>
                <w:sz w:val="30"/>
                <w:szCs w:val="30"/>
              </w:rPr>
              <w:lastRenderedPageBreak/>
              <w:t>за рубеж, в случае выдачи им паспорта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2 базовые величины - </w:t>
            </w:r>
            <w:r w:rsidRPr="007E1C58">
              <w:rPr>
                <w:rFonts w:ascii="Times New Roman" w:hAnsi="Times New Roman" w:cs="Times New Roman"/>
                <w:spacing w:val="-20"/>
                <w:sz w:val="30"/>
                <w:szCs w:val="30"/>
              </w:rPr>
              <w:lastRenderedPageBreak/>
              <w:t>дополнительно за выдачу паспорта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7 дней со дня подачи заявления - для несовершеннолетних из состава общих и специальных организованных </w:t>
            </w:r>
            <w:r w:rsidRPr="007E1C58">
              <w:rPr>
                <w:rFonts w:ascii="Times New Roman" w:hAnsi="Times New Roman" w:cs="Times New Roman"/>
                <w:spacing w:val="-20"/>
                <w:sz w:val="30"/>
                <w:szCs w:val="30"/>
              </w:rPr>
              <w:lastRenderedPageBreak/>
              <w:t>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15 дней со дня подачи заявления - в случае выдачи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7 дней со дня подачи заявления - в случае выдачи паспорта в </w:t>
            </w:r>
            <w:r w:rsidRPr="007E1C58">
              <w:rPr>
                <w:rFonts w:ascii="Times New Roman" w:hAnsi="Times New Roman" w:cs="Times New Roman"/>
                <w:spacing w:val="-20"/>
                <w:sz w:val="30"/>
                <w:szCs w:val="30"/>
              </w:rPr>
              <w:lastRenderedPageBreak/>
              <w:t>срочном порядке в подразделениях по гражданству и миграции, расположенных в г. Минске и областных центрах</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5 лет</w:t>
            </w:r>
          </w:p>
        </w:tc>
      </w:tr>
      <w:tr w:rsidR="007E1C58" w:rsidRPr="007E1C58" w:rsidTr="007E1C58">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11.1-1. ВЫДАЧА ИДЕНТИФИКАЦИОННОЙ КАРТЫ ГРАЖДАНИНА РЕСПУБЛИКИ БЕЛАРУСЬ </w:t>
            </w:r>
          </w:p>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t>(ДАЛЕЕ - ИДЕНТИФИКАЦИОННАЯ КАРТА) ГРАЖДАНИНУ РЕСПУБЛИКИ БЕЛАРУСЬ:</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11.1-1.1. достигшему 14-летнего возраста, - впервые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дипломатическое </w:t>
            </w:r>
            <w:r w:rsidRPr="007E1C58">
              <w:rPr>
                <w:rFonts w:ascii="Times New Roman" w:hAnsi="Times New Roman" w:cs="Times New Roman"/>
                <w:spacing w:val="-20"/>
                <w:sz w:val="30"/>
                <w:szCs w:val="30"/>
              </w:rPr>
              <w:lastRenderedPageBreak/>
              <w:t>представительство или консульское учреждение Республики Беларусь (далее - загранучреждение)</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удостоверяющий личность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свидетельство (документ) о </w:t>
            </w:r>
            <w:r w:rsidRPr="007E1C58">
              <w:rPr>
                <w:rFonts w:ascii="Times New Roman" w:hAnsi="Times New Roman" w:cs="Times New Roman"/>
                <w:spacing w:val="-20"/>
                <w:sz w:val="30"/>
                <w:szCs w:val="30"/>
              </w:rPr>
              <w:lastRenderedPageBreak/>
              <w:t>рождении заявителя (при необходимости)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для выезда за границу (при его наличии) - при приобретении гражданства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вид на жительство (при его наличии) - при приобретении гражданства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документы, необходимые для постановки на консульский учет, указанные в пункте 13.5 настоящего перечня (для граждан, оформивших постоянное проживание за пределами Республики Беларусь </w:t>
            </w:r>
            <w:r w:rsidRPr="007E1C58">
              <w:rPr>
                <w:rFonts w:ascii="Times New Roman" w:hAnsi="Times New Roman" w:cs="Times New Roman"/>
                <w:spacing w:val="-20"/>
                <w:sz w:val="30"/>
                <w:szCs w:val="30"/>
              </w:rPr>
              <w:lastRenderedPageBreak/>
              <w:t>и не состоящих на консульском учете), - при обращении в загранучреждение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 с указанием обстоятельств утраты (хищения) паспорта гражданина Республики Беларусь (в случае утраты (хищения) паспорта)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бесплатно - для граждан Республики Беларусь, находящихся на полном государственном </w:t>
            </w:r>
            <w:r w:rsidRPr="007E1C58">
              <w:rPr>
                <w:rFonts w:ascii="Times New Roman" w:hAnsi="Times New Roman" w:cs="Times New Roman"/>
                <w:spacing w:val="-20"/>
                <w:sz w:val="30"/>
                <w:szCs w:val="30"/>
              </w:rPr>
              <w:lastRenderedPageBreak/>
              <w:t>обеспечении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1,5 базовой величины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25 евро - при обращении в загранучреждение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10 рабочих дней со дня подачи </w:t>
            </w:r>
            <w:r w:rsidRPr="007E1C58">
              <w:rPr>
                <w:rFonts w:ascii="Times New Roman" w:hAnsi="Times New Roman" w:cs="Times New Roman"/>
                <w:spacing w:val="-20"/>
                <w:sz w:val="30"/>
                <w:szCs w:val="30"/>
              </w:rPr>
              <w:lastRenderedPageBreak/>
              <w:t>заявления - в случае выдачи идентификационной карты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10 лет</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11.1-1.2. не достигшему 14-летнего возраста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3686" w:type="dxa"/>
          </w:tcPr>
          <w:p w:rsidR="008E2B51" w:rsidRPr="001A5486" w:rsidRDefault="007E1C58" w:rsidP="001A5486">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удостоверяющий личность несовершеннолетнего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несовершеннолетнего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для выезда за границу несовершеннолетнего (при его наличии) - при приобретении гражданства Республики Беларусь</w:t>
            </w:r>
            <w:r w:rsidRPr="007E1C58">
              <w:rPr>
                <w:rFonts w:ascii="Times New Roman" w:hAnsi="Times New Roman" w:cs="Times New Roman"/>
                <w:spacing w:val="-20"/>
                <w:sz w:val="30"/>
                <w:szCs w:val="30"/>
              </w:rPr>
              <w:br/>
              <w:t xml:space="preserve"> вид на жительство </w:t>
            </w:r>
            <w:r w:rsidRPr="007E1C58">
              <w:rPr>
                <w:rFonts w:ascii="Times New Roman" w:hAnsi="Times New Roman" w:cs="Times New Roman"/>
                <w:spacing w:val="-20"/>
                <w:sz w:val="30"/>
                <w:szCs w:val="30"/>
              </w:rPr>
              <w:lastRenderedPageBreak/>
              <w:t>несовершеннолетнего (при его наличии) - при приобретении гражданства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документы, необходимые для постановки на консульский учет несовершеннолетнего,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заявление с указанием </w:t>
            </w:r>
            <w:r w:rsidRPr="007E1C58">
              <w:rPr>
                <w:rFonts w:ascii="Times New Roman" w:hAnsi="Times New Roman" w:cs="Times New Roman"/>
                <w:spacing w:val="-20"/>
                <w:sz w:val="30"/>
                <w:szCs w:val="30"/>
              </w:rPr>
              <w:lastRenderedPageBreak/>
              <w:t>обстоятельств утраты (хищения) паспорта гражданина Республики Беларусь (в случае утраты (хищения) паспорта)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идентификационной карты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br/>
              <w:t>1 месяц со дня подачи заявления (без учета времени на доставку документов дипломатической почтой) - при обращении в загранучреждение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5 лет</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11.1-1.3. в случае утраты (хищения) идентификационной карты</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заявителя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7E1C58">
              <w:rPr>
                <w:rFonts w:ascii="Times New Roman" w:hAnsi="Times New Roman" w:cs="Times New Roman"/>
                <w:spacing w:val="-20"/>
                <w:sz w:val="30"/>
                <w:szCs w:val="30"/>
              </w:rPr>
              <w:br/>
              <w:t xml:space="preserve">документ, подтверждающий </w:t>
            </w:r>
            <w:r w:rsidRPr="007E1C58">
              <w:rPr>
                <w:rFonts w:ascii="Times New Roman" w:hAnsi="Times New Roman" w:cs="Times New Roman"/>
                <w:spacing w:val="-20"/>
                <w:sz w:val="30"/>
                <w:szCs w:val="30"/>
              </w:rPr>
              <w:lastRenderedPageBreak/>
              <w:t>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1,5 базовой величины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базовая величина - </w:t>
            </w:r>
            <w:r w:rsidRPr="007E1C58">
              <w:rPr>
                <w:rFonts w:ascii="Times New Roman" w:hAnsi="Times New Roman" w:cs="Times New Roman"/>
                <w:spacing w:val="-20"/>
                <w:sz w:val="30"/>
                <w:szCs w:val="30"/>
              </w:rPr>
              <w:lastRenderedPageBreak/>
              <w:t>дополнительно за выдачу идентификационной карты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выдачу идентификационной карты в срочном порядке</w:t>
            </w:r>
            <w:r w:rsidRPr="007E1C58">
              <w:rPr>
                <w:rFonts w:ascii="Times New Roman" w:hAnsi="Times New Roman" w:cs="Times New Roman"/>
                <w:spacing w:val="-20"/>
                <w:sz w:val="30"/>
                <w:szCs w:val="30"/>
              </w:rPr>
              <w:br/>
              <w:t>25 евро - при обращении в загранучреждение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выдачи идентификационной карты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выдачи идентификационной карты в срочном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месяц со дня подачи заявления (без учета времени на </w:t>
            </w:r>
            <w:r w:rsidRPr="007E1C58">
              <w:rPr>
                <w:rFonts w:ascii="Times New Roman" w:hAnsi="Times New Roman" w:cs="Times New Roman"/>
                <w:spacing w:val="-20"/>
                <w:sz w:val="30"/>
                <w:szCs w:val="30"/>
              </w:rPr>
              <w:lastRenderedPageBreak/>
              <w:t>доставку документов дипломатической почтой) - при обращении в загранучреждение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10 лет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7E1C58" w:rsidRPr="007E1C58" w:rsidTr="007E1C58">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11.2. ОБМЕН ПАСПОРТА ГРАЖДАНИНУ РЕСПУБЛИКИ БЕЛАРУСЬ, </w:t>
            </w:r>
          </w:p>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t>ПРОЖИВАЮЩЕМУ В РЕСПУБЛИКЕ БЕЛАРУСЬ:</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11.2.1. достигшему 14-летнего возраста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w:t>
            </w:r>
            <w:r w:rsidRPr="007E1C58">
              <w:rPr>
                <w:rFonts w:ascii="Times New Roman" w:hAnsi="Times New Roman" w:cs="Times New Roman"/>
                <w:spacing w:val="-20"/>
                <w:sz w:val="30"/>
                <w:szCs w:val="30"/>
              </w:rPr>
              <w:lastRenderedPageBreak/>
              <w:t>Беларусь)</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 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паспорт, подлежащий обмену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документы, необходимые для регистрации по месту жительства, указанные в пункте 13.1 настоящего перечня (в случае переезда гражданина </w:t>
            </w:r>
            <w:r w:rsidRPr="007E1C58">
              <w:rPr>
                <w:rFonts w:ascii="Times New Roman" w:hAnsi="Times New Roman" w:cs="Times New Roman"/>
                <w:spacing w:val="-20"/>
                <w:sz w:val="30"/>
                <w:szCs w:val="30"/>
              </w:rPr>
              <w:lastRenderedPageBreak/>
              <w:t>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о рождении ребенка заявителя - в случае, если заявитель имеет ребенка, не достигшего 18-летнего возраста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заявителя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свидетельство (документ) о расторжении брака либо копия </w:t>
            </w:r>
            <w:r w:rsidRPr="007E1C58">
              <w:rPr>
                <w:rFonts w:ascii="Times New Roman" w:hAnsi="Times New Roman" w:cs="Times New Roman"/>
                <w:spacing w:val="-20"/>
                <w:sz w:val="30"/>
                <w:szCs w:val="30"/>
              </w:rPr>
              <w:lastRenderedPageBreak/>
              <w:t>решения суда о расторжении брака - в случае расторжения заявителем брака</w:t>
            </w:r>
            <w:r w:rsidRPr="007E1C58">
              <w:rPr>
                <w:rFonts w:ascii="Times New Roman" w:hAnsi="Times New Roman" w:cs="Times New Roman"/>
                <w:spacing w:val="-20"/>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w:t>
            </w:r>
            <w:r w:rsidRPr="007E1C58">
              <w:rPr>
                <w:rFonts w:ascii="Times New Roman" w:hAnsi="Times New Roman" w:cs="Times New Roman"/>
                <w:spacing w:val="-20"/>
                <w:sz w:val="30"/>
                <w:szCs w:val="30"/>
              </w:rPr>
              <w:lastRenderedPageBreak/>
              <w:t>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базовая величина - дополнительно за </w:t>
            </w:r>
            <w:r w:rsidRPr="007E1C58">
              <w:rPr>
                <w:rFonts w:ascii="Times New Roman" w:hAnsi="Times New Roman" w:cs="Times New Roman"/>
                <w:spacing w:val="-20"/>
                <w:sz w:val="30"/>
                <w:szCs w:val="30"/>
              </w:rPr>
              <w:lastRenderedPageBreak/>
              <w:t>обмен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обмен паспорта в срочном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100 евро - при обращении в загранучреждение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r w:rsidRPr="007E1C58">
              <w:rPr>
                <w:rFonts w:ascii="Times New Roman" w:hAnsi="Times New Roman" w:cs="Times New Roman"/>
                <w:spacing w:val="-20"/>
                <w:sz w:val="30"/>
                <w:szCs w:val="30"/>
              </w:rPr>
              <w:lastRenderedPageBreak/>
              <w:t>направляемых за пределы республики для получения медицинской помощи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7 дней со дня подачи заявления - в случае обмена паспорта в срочном порядке в подразделениях по гражданству и миграции, расположенных </w:t>
            </w:r>
            <w:r w:rsidRPr="007E1C58">
              <w:rPr>
                <w:rFonts w:ascii="Times New Roman" w:hAnsi="Times New Roman" w:cs="Times New Roman"/>
                <w:spacing w:val="-20"/>
                <w:sz w:val="30"/>
                <w:szCs w:val="30"/>
              </w:rPr>
              <w:lastRenderedPageBreak/>
              <w:t>в г. Минске и областных центрах</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11.2.2. не достигшему 14-летнего возраста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паспорт, подлежащий обмену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4 цветные фотографии заявителя, соответствующие его возрасту, размером 40 x 50 мм (одним листом)</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документы, подтверждающие внесение изменений, </w:t>
            </w:r>
            <w:r w:rsidRPr="007E1C58">
              <w:rPr>
                <w:rFonts w:ascii="Times New Roman" w:hAnsi="Times New Roman" w:cs="Times New Roman"/>
                <w:spacing w:val="-20"/>
                <w:sz w:val="30"/>
                <w:szCs w:val="30"/>
              </w:rPr>
              <w:lastRenderedPageBreak/>
              <w:t>исправлений (при необходимости):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несовершеннолетнего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w:t>
            </w:r>
            <w:r w:rsidRPr="007E1C58">
              <w:rPr>
                <w:rFonts w:ascii="Times New Roman" w:hAnsi="Times New Roman" w:cs="Times New Roman"/>
                <w:spacing w:val="-20"/>
                <w:sz w:val="30"/>
                <w:szCs w:val="30"/>
              </w:rPr>
              <w:lastRenderedPageBreak/>
              <w:t>республики для получения медицинской помощи, в случае обмена паспорта в первоочередном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обмен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обмен паспорта в срочном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100 евро - при обращении в загранучреждение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w:t>
            </w:r>
            <w:r w:rsidRPr="007E1C58">
              <w:rPr>
                <w:rFonts w:ascii="Times New Roman" w:hAnsi="Times New Roman" w:cs="Times New Roman"/>
                <w:spacing w:val="-20"/>
                <w:sz w:val="30"/>
                <w:szCs w:val="30"/>
              </w:rPr>
              <w:lastRenderedPageBreak/>
              <w:t>республики для получения медицинской помощи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15 дней со дня подачи заявления - в случае обмена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w:t>
            </w:r>
            <w:r w:rsidRPr="007E1C58">
              <w:rPr>
                <w:rFonts w:ascii="Times New Roman" w:hAnsi="Times New Roman" w:cs="Times New Roman"/>
                <w:spacing w:val="-20"/>
                <w:sz w:val="30"/>
                <w:szCs w:val="30"/>
              </w:rPr>
              <w:lastRenderedPageBreak/>
              <w:t>центрах</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tc>
      </w:tr>
      <w:tr w:rsidR="007E1C58" w:rsidRPr="007E1C58" w:rsidTr="007E1C58">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11.2-1. ОБМЕН ИДЕНТИФИКАЦИОННОЙ КАРТЫ ГРАЖДАНИНУ РЕСПУБЛИКИ БЕЛАРУСЬ:</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11.2-1.1. достигшему 14-летнего возраста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идентификационная карта, подлежащая обмену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документы, подтверждающие внесение изменений, исправлений (при необходимости):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заявителя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свидетельство (документ) о расторжении брака либо копия решения суда о расторжении брака - в случае расторжения заявителем брака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о перемене имени - в случае перемены заявителем фамилии, собственного имени, отчества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для граждан, достигших общеустановленного пенсионного возраста, и инвалидов I и II группы</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1,5 базовой величины </w:t>
            </w:r>
            <w:r w:rsidRPr="007E1C58">
              <w:rPr>
                <w:rFonts w:ascii="Times New Roman" w:hAnsi="Times New Roman" w:cs="Times New Roman"/>
                <w:spacing w:val="-20"/>
                <w:sz w:val="30"/>
                <w:szCs w:val="30"/>
              </w:rPr>
              <w:lastRenderedPageBreak/>
              <w:t>-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базовая величина - дополнительно за обмен идентификационной карты в ускоренном порядке </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обмен идентификационной карты в срочном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25 евро - при обращении в загранучреждение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5 рабочих дней со дня подачи заявления - в случае обмена </w:t>
            </w:r>
            <w:r w:rsidRPr="007E1C58">
              <w:rPr>
                <w:rFonts w:ascii="Times New Roman" w:hAnsi="Times New Roman" w:cs="Times New Roman"/>
                <w:spacing w:val="-20"/>
                <w:sz w:val="30"/>
                <w:szCs w:val="30"/>
              </w:rPr>
              <w:lastRenderedPageBreak/>
              <w:t>идентификационной карты в срочном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10 лет</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11.2-1.2. не достигшему 14-летнего возраста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идентификационную карту несовершеннолетнего, подлежащую обмену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документы, подтверждающие </w:t>
            </w:r>
            <w:r w:rsidRPr="007E1C58">
              <w:rPr>
                <w:rFonts w:ascii="Times New Roman" w:hAnsi="Times New Roman" w:cs="Times New Roman"/>
                <w:spacing w:val="-20"/>
                <w:sz w:val="30"/>
                <w:szCs w:val="30"/>
              </w:rPr>
              <w:lastRenderedPageBreak/>
              <w:t>внесение изменений (при необходимости):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несовершеннолетнего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обмен идентификационной карты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2 базовые величины - дополнительно за обмен </w:t>
            </w:r>
            <w:r w:rsidRPr="007E1C58">
              <w:rPr>
                <w:rFonts w:ascii="Times New Roman" w:hAnsi="Times New Roman" w:cs="Times New Roman"/>
                <w:spacing w:val="-20"/>
                <w:sz w:val="30"/>
                <w:szCs w:val="30"/>
              </w:rPr>
              <w:lastRenderedPageBreak/>
              <w:t>идентификационной карты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обмена идентификационной карты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br/>
              <w:t>5 рабочих дней со дня подачи заявления - в случае обмена идентификационной карты в срочном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5 лет</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11.3. Выдача (обмен) биометрического паспорта гражданина Республики Беларусь (далее - биометрический паспорт)</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идентификационная карта (при ее отсутствии - документы, указанные в пункте 11.1-1 настоящего перечня)</w:t>
            </w:r>
            <w:r w:rsidRPr="007E1C58">
              <w:rPr>
                <w:rFonts w:ascii="Times New Roman" w:hAnsi="Times New Roman" w:cs="Times New Roman"/>
                <w:spacing w:val="-20"/>
                <w:sz w:val="30"/>
                <w:szCs w:val="30"/>
              </w:rPr>
              <w:br/>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 с указанием обстоятельств утраты (хищения) биометрического паспорта - в случае его утраты (хищения)</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биометрический паспорт, подлежащий обмену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w:t>
            </w:r>
            <w:r w:rsidRPr="007E1C58">
              <w:rPr>
                <w:rFonts w:ascii="Times New Roman" w:hAnsi="Times New Roman" w:cs="Times New Roman"/>
                <w:spacing w:val="-20"/>
                <w:sz w:val="30"/>
                <w:szCs w:val="30"/>
              </w:rPr>
              <w:lastRenderedPageBreak/>
              <w:t>выдачи (обмена) биометрического паспорта в первоочередном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1,5 базовой величины - для несовершеннолетних граждан, не </w:t>
            </w:r>
            <w:r w:rsidRPr="007E1C58">
              <w:rPr>
                <w:rFonts w:ascii="Times New Roman" w:hAnsi="Times New Roman" w:cs="Times New Roman"/>
                <w:spacing w:val="-20"/>
                <w:sz w:val="30"/>
                <w:szCs w:val="30"/>
              </w:rPr>
              <w:lastRenderedPageBreak/>
              <w:t>достигших 14-летнего возраста, граждан, достигших общеустановленного пенсионного возраста, и инвалидов I и II группы</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(обмен) биометрического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выдачу (обмен) биометрического паспорта в срочном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40 евро - для несовершеннолетних граждан, не достигших 14-летнего возраста, при обращении в загранучреждение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br/>
              <w:t>100 евро - для иных граждан Республики Беларусь при обращении в загранучреждение</w:t>
            </w:r>
          </w:p>
        </w:tc>
        <w:tc>
          <w:tcPr>
            <w:tcW w:w="2127" w:type="dxa"/>
          </w:tcPr>
          <w:p w:rsidR="007E1C58" w:rsidRPr="001A5486" w:rsidRDefault="007E1C58" w:rsidP="001A5486">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7E1C58">
              <w:rPr>
                <w:rFonts w:ascii="Times New Roman" w:hAnsi="Times New Roman" w:cs="Times New Roman"/>
                <w:spacing w:val="-20"/>
                <w:sz w:val="30"/>
                <w:szCs w:val="30"/>
              </w:rPr>
              <w:lastRenderedPageBreak/>
              <w:t>несовершеннолетних, направляемых за пределы республики для получения медицинской помощи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15 рабочих дней со дня подачи заявления - 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выдачи (обмена) биометрического паспорта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5 рабочих дней со дня подачи заявления - в случае выдачи (обмена) биометрического паспорта в </w:t>
            </w:r>
            <w:r w:rsidRPr="007E1C58">
              <w:rPr>
                <w:rFonts w:ascii="Times New Roman" w:hAnsi="Times New Roman" w:cs="Times New Roman"/>
                <w:spacing w:val="-20"/>
                <w:sz w:val="30"/>
                <w:szCs w:val="30"/>
              </w:rPr>
              <w:lastRenderedPageBreak/>
              <w:t>срочном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10 лет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лет - для граждан Республики Беларусь, не достигших 14-летнего возраста</w:t>
            </w:r>
          </w:p>
        </w:tc>
      </w:tr>
      <w:tr w:rsidR="007E1C58" w:rsidRPr="007E1C58" w:rsidTr="007E1C58">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11.4.1. достигшему 18-летнего возраста либо приобретшему дееспособность в полном объеме в соответствии с законодательством</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3686" w:type="dxa"/>
          </w:tcPr>
          <w:p w:rsidR="007E1C58" w:rsidRPr="007E1C58" w:rsidRDefault="007E1C58" w:rsidP="001A5486">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анкета заявителя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фотография заявителя, соответствующая его возрасту, размером 40 x 50 мм</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заявителя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ребенка заявителя - в случае, если заявитель имеет ребенка, не достигшего 18-летнего возраста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заключении брака - в случае, если заявитель состоит в браке</w:t>
            </w:r>
            <w:r w:rsidRPr="007E1C58">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брака заявителем</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w:t>
            </w:r>
            <w:r w:rsidRPr="007E1C58">
              <w:rPr>
                <w:rFonts w:ascii="Times New Roman" w:hAnsi="Times New Roman" w:cs="Times New Roman"/>
                <w:spacing w:val="-20"/>
                <w:sz w:val="30"/>
                <w:szCs w:val="30"/>
              </w:rPr>
              <w:lastRenderedPageBreak/>
              <w:t>отношении которых заявитель обязан уплачивать алименты</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на проживание, - при обращении в загранучреждение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базовых величин - для участников Великой Отечественной войны, пенсионеров, инвалидов</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10 базовых величин - </w:t>
            </w:r>
            <w:r w:rsidRPr="007E1C58">
              <w:rPr>
                <w:rFonts w:ascii="Times New Roman" w:hAnsi="Times New Roman" w:cs="Times New Roman"/>
                <w:spacing w:val="-20"/>
                <w:sz w:val="30"/>
                <w:szCs w:val="30"/>
              </w:rPr>
              <w:lastRenderedPageBreak/>
              <w:t>для иных граждан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175 евро - при обращении в загранучреждение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2 месяца со дня подачи заявления в подразделение по гражданству и миграции органа внутренних дел</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4 месяца со дня подачи заявления - при обращении в загранучреждение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бессрочно</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11.4.2. не достигшему 18-летнего возраста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 загранучреждение)</w:t>
            </w:r>
          </w:p>
        </w:tc>
        <w:tc>
          <w:tcPr>
            <w:tcW w:w="3686" w:type="dxa"/>
          </w:tcPr>
          <w:p w:rsidR="007E1C58" w:rsidRPr="001A5486" w:rsidRDefault="007E1C58" w:rsidP="00305D9F">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гражданина Республики Беларусь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анкету несовершеннолетнего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несовершеннолетнего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 xml:space="preserve"> 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фотографию несовершеннолетнего, соответствующую его возрасту, размером 40 x 50 мм</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выданный компетентным органом иностранного государства, подтверждающий право несовершеннолетнего на проживание, - при обращении в загранучреждение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свидетельство (документ) о перемене имени - в случае </w:t>
            </w:r>
            <w:r w:rsidRPr="007E1C58">
              <w:rPr>
                <w:rFonts w:ascii="Times New Roman" w:hAnsi="Times New Roman" w:cs="Times New Roman"/>
                <w:spacing w:val="-20"/>
                <w:sz w:val="30"/>
                <w:szCs w:val="30"/>
              </w:rPr>
              <w:lastRenderedPageBreak/>
              <w:t>перемены несовершеннолетним фамилии, собственного имени, отчества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w:t>
            </w:r>
            <w:r w:rsidRPr="007E1C58">
              <w:rPr>
                <w:rFonts w:ascii="Times New Roman" w:hAnsi="Times New Roman" w:cs="Times New Roman"/>
                <w:spacing w:val="-20"/>
                <w:sz w:val="30"/>
                <w:szCs w:val="30"/>
              </w:rPr>
              <w:lastRenderedPageBreak/>
              <w:t>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свидетельство (документ) о смерти законного представителя несовершеннолетнего, или копию решения суда об объявлении законного </w:t>
            </w:r>
            <w:r w:rsidRPr="007E1C58">
              <w:rPr>
                <w:rFonts w:ascii="Times New Roman" w:hAnsi="Times New Roman" w:cs="Times New Roman"/>
                <w:spacing w:val="-20"/>
                <w:sz w:val="30"/>
                <w:szCs w:val="30"/>
              </w:rPr>
              <w:lastRenderedPageBreak/>
              <w:t>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w:t>
            </w:r>
            <w:r w:rsidRPr="007E1C58">
              <w:rPr>
                <w:rFonts w:ascii="Times New Roman" w:hAnsi="Times New Roman" w:cs="Times New Roman"/>
                <w:spacing w:val="-20"/>
                <w:sz w:val="30"/>
                <w:szCs w:val="30"/>
              </w:rPr>
              <w:lastRenderedPageBreak/>
              <w:t>законного представителя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5 базовых величин - </w:t>
            </w:r>
            <w:r w:rsidRPr="007E1C58">
              <w:rPr>
                <w:rFonts w:ascii="Times New Roman" w:hAnsi="Times New Roman" w:cs="Times New Roman"/>
                <w:spacing w:val="-20"/>
                <w:sz w:val="30"/>
                <w:szCs w:val="30"/>
              </w:rPr>
              <w:lastRenderedPageBreak/>
              <w:t>для инвалидов</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базовых величин - для иных граждан Республики Беларусь, постоянно проживающих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при обращении в загранучреждение: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бесплатно - для несовершеннолетних граждан, не достигших 14-летнего возраста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175 евро - для иных граждан Республики Беларусь</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2 месяца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4 месяца со дня подачи заявления при обращении в загранучреждение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бессрочно</w:t>
            </w:r>
          </w:p>
        </w:tc>
      </w:tr>
      <w:tr w:rsidR="007E1C58" w:rsidRPr="007E1C58" w:rsidTr="007E1C58">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11.10.1. достигшим 14-летнего возраста либо не достигшим 14-летнего возраста и состоящим в 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для выезда за границу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удостоверение беженца - для лиц, которым предоставлен </w:t>
            </w:r>
            <w:r w:rsidRPr="007E1C58">
              <w:rPr>
                <w:rFonts w:ascii="Times New Roman" w:hAnsi="Times New Roman" w:cs="Times New Roman"/>
                <w:spacing w:val="-20"/>
                <w:sz w:val="30"/>
                <w:szCs w:val="30"/>
              </w:rPr>
              <w:lastRenderedPageBreak/>
              <w:t>статус беженца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документы, необходимые для регистрации по месту жительства, указанные в пункте 13.1 настоящего перечня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2 базовые величины - для иных </w:t>
            </w:r>
            <w:r w:rsidRPr="007E1C58">
              <w:rPr>
                <w:rFonts w:ascii="Times New Roman" w:hAnsi="Times New Roman" w:cs="Times New Roman"/>
                <w:spacing w:val="-20"/>
                <w:sz w:val="30"/>
                <w:szCs w:val="30"/>
              </w:rPr>
              <w:lastRenderedPageBreak/>
              <w:t>иностранных граждан и лиц без гражданства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7E1C58">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10 рабочих дней со дня подачи заявления - в случае выдачи биометрического вида на </w:t>
            </w:r>
            <w:r w:rsidRPr="007E1C58">
              <w:rPr>
                <w:rFonts w:ascii="Times New Roman" w:hAnsi="Times New Roman" w:cs="Times New Roman"/>
                <w:spacing w:val="-20"/>
                <w:sz w:val="30"/>
                <w:szCs w:val="30"/>
              </w:rPr>
              <w:lastRenderedPageBreak/>
              <w:t>жительство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2 года</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w:t>
            </w:r>
            <w:r w:rsidRPr="007E1C58">
              <w:rPr>
                <w:rFonts w:ascii="Times New Roman" w:hAnsi="Times New Roman" w:cs="Times New Roman"/>
                <w:spacing w:val="-20"/>
                <w:sz w:val="30"/>
                <w:szCs w:val="30"/>
              </w:rPr>
              <w:lastRenderedPageBreak/>
              <w:t>жительство</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для выезда за границу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документ, подтверждающий заключение брака, - для </w:t>
            </w:r>
            <w:r w:rsidRPr="007E1C58">
              <w:rPr>
                <w:rFonts w:ascii="Times New Roman" w:hAnsi="Times New Roman" w:cs="Times New Roman"/>
                <w:spacing w:val="-20"/>
                <w:sz w:val="30"/>
                <w:szCs w:val="30"/>
              </w:rPr>
              <w:lastRenderedPageBreak/>
              <w:t>иностранных граждан и лиц без гражданства, не 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для иностранных граждан и лиц без гражданства, не 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для иных иностранных граждан и лиц без гражданства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базовая величина - дополнительно за </w:t>
            </w:r>
            <w:r w:rsidRPr="007E1C58">
              <w:rPr>
                <w:rFonts w:ascii="Times New Roman" w:hAnsi="Times New Roman" w:cs="Times New Roman"/>
                <w:spacing w:val="-20"/>
                <w:sz w:val="30"/>
                <w:szCs w:val="30"/>
              </w:rPr>
              <w:lastRenderedPageBreak/>
              <w:t>выдачу биометрического вида на жительство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5 рабочих дней </w:t>
            </w:r>
            <w:r w:rsidRPr="007E1C58">
              <w:rPr>
                <w:rFonts w:ascii="Times New Roman" w:hAnsi="Times New Roman" w:cs="Times New Roman"/>
                <w:spacing w:val="-20"/>
                <w:sz w:val="30"/>
                <w:szCs w:val="30"/>
              </w:rPr>
              <w:lastRenderedPageBreak/>
              <w:t>со дня подачи заявления - в случае выдачи биометрического вида на жительство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на срок действия утраченного (похищенного) вида на жительство в Республике Беларусь, биометрического вида на жительство</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11.10.3. не достигшим 14-летнего возраста (за исключением не достигших 14-летнего возраста и состоящих в 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документ для выезда за границу несовершеннолетнего либо иной документ, содержащий указание на гражданство (подданство) иностранного </w:t>
            </w:r>
            <w:r w:rsidRPr="007E1C58">
              <w:rPr>
                <w:rFonts w:ascii="Times New Roman" w:hAnsi="Times New Roman" w:cs="Times New Roman"/>
                <w:spacing w:val="-20"/>
                <w:sz w:val="30"/>
                <w:szCs w:val="30"/>
              </w:rPr>
              <w:lastRenderedPageBreak/>
              <w:t>государства либо его отсутствие (за исключением лиц, которым предоставлены статус беженца или убежище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документы, необходимые для регистрации несовершеннолетнего по месту жительства, указанные в пункте 13.1 настоящего перечня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выдачу биометрического вида на жительство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выдачи биометрического вида на жительство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5 рабочих дней со дня подачи заявления - в случае выдачи биометрического вида на жительство в </w:t>
            </w:r>
            <w:r w:rsidRPr="007E1C58">
              <w:rPr>
                <w:rFonts w:ascii="Times New Roman" w:hAnsi="Times New Roman" w:cs="Times New Roman"/>
                <w:spacing w:val="-20"/>
                <w:sz w:val="30"/>
                <w:szCs w:val="30"/>
              </w:rPr>
              <w:lastRenderedPageBreak/>
              <w:t>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2 года</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11.10.4. не достигшим 14-летнего возраста, - в случае утраты (хищения) вида на жительство в Республике Беларусь, биометрического вида на жительство (за </w:t>
            </w:r>
            <w:r w:rsidRPr="007E1C58">
              <w:rPr>
                <w:rFonts w:ascii="Times New Roman" w:hAnsi="Times New Roman" w:cs="Times New Roman"/>
                <w:spacing w:val="-20"/>
                <w:sz w:val="30"/>
                <w:szCs w:val="30"/>
              </w:rPr>
              <w:lastRenderedPageBreak/>
              <w:t>исключением не достигших 14-летнего возраста и состоящих в 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свидетельство (документ) о рождении несовершеннолетнего (для иностранных граждан и лиц </w:t>
            </w:r>
            <w:r w:rsidRPr="007E1C58">
              <w:rPr>
                <w:rFonts w:ascii="Times New Roman" w:hAnsi="Times New Roman" w:cs="Times New Roman"/>
                <w:spacing w:val="-20"/>
                <w:sz w:val="30"/>
                <w:szCs w:val="30"/>
              </w:rPr>
              <w:lastRenderedPageBreak/>
              <w:t>без гражданства, которым предоставлены статус беженца или убежище в Республике Беларусь, -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биометрического вида на жительство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2 базовые величины - дополнительно за </w:t>
            </w:r>
            <w:r w:rsidRPr="007E1C58">
              <w:rPr>
                <w:rFonts w:ascii="Times New Roman" w:hAnsi="Times New Roman" w:cs="Times New Roman"/>
                <w:spacing w:val="-20"/>
                <w:sz w:val="30"/>
                <w:szCs w:val="30"/>
              </w:rPr>
              <w:lastRenderedPageBreak/>
              <w:t>выдачу биометрического вида на жительство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10 рабочих дней со дня подачи заявления - в случае выдачи биометрического вида на жительство в </w:t>
            </w:r>
            <w:r w:rsidRPr="007E1C58">
              <w:rPr>
                <w:rFonts w:ascii="Times New Roman" w:hAnsi="Times New Roman" w:cs="Times New Roman"/>
                <w:spacing w:val="-20"/>
                <w:sz w:val="30"/>
                <w:szCs w:val="30"/>
              </w:rPr>
              <w:lastRenderedPageBreak/>
              <w:t>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выдачи биометрического вида на жительство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на срок действия утраченного (похищенного) вида на жительство в Республике Беларусь, биометрического вида на жительство</w:t>
            </w:r>
          </w:p>
        </w:tc>
      </w:tr>
      <w:tr w:rsidR="007E1C58" w:rsidRPr="007E1C58" w:rsidTr="007E1C58">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11.11. ОБМЕН БИОМЕТРИЧЕСКОГО ВИДА НА ЖИТЕЛЬСТВО ИНОСТРАННОМУ ГРАЖДАНИНУ ИЛИ </w:t>
            </w:r>
          </w:p>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t>ЛИЦУ БЕЗ ГРАЖДАНСТВА, ПОСТОЯННО ПРОЖИВАЮЩИМ В РЕСПУБЛИКЕ БЕЛАРУСЬ:</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11.11.1. достигшим 14-летнего возраста либо не </w:t>
            </w:r>
            <w:r w:rsidRPr="007E1C58">
              <w:rPr>
                <w:rFonts w:ascii="Times New Roman" w:hAnsi="Times New Roman" w:cs="Times New Roman"/>
                <w:spacing w:val="-20"/>
                <w:sz w:val="30"/>
                <w:szCs w:val="30"/>
              </w:rPr>
              <w:lastRenderedPageBreak/>
              <w:t>достигшим 14-летнего возраста и состоящим в 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орган внутренних дел (заявление подается в подразделение по гражданству и миграции </w:t>
            </w:r>
            <w:r w:rsidRPr="007E1C58">
              <w:rPr>
                <w:rFonts w:ascii="Times New Roman" w:hAnsi="Times New Roman" w:cs="Times New Roman"/>
                <w:spacing w:val="-20"/>
                <w:sz w:val="30"/>
                <w:szCs w:val="30"/>
              </w:rPr>
              <w:lastRenderedPageBreak/>
              <w:t>органа внутренних дел)</w:t>
            </w:r>
          </w:p>
        </w:tc>
        <w:tc>
          <w:tcPr>
            <w:tcW w:w="3686" w:type="dxa"/>
          </w:tcPr>
          <w:p w:rsidR="007E1C58" w:rsidRPr="007E1C58" w:rsidRDefault="007E1C58" w:rsidP="001A5486">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вид на жительство в Республике Беларусь либо биометрический </w:t>
            </w:r>
            <w:r w:rsidRPr="007E1C58">
              <w:rPr>
                <w:rFonts w:ascii="Times New Roman" w:hAnsi="Times New Roman" w:cs="Times New Roman"/>
                <w:spacing w:val="-20"/>
                <w:sz w:val="30"/>
                <w:szCs w:val="30"/>
              </w:rPr>
              <w:lastRenderedPageBreak/>
              <w:t>вид на жительство, подлежащий обмену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для выезда за границу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удостоверение беженца - для лиц, которым предоставлен статус беженца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рождении ребенка - в случае, если заявитель имеет ребенка, не достигшего 18-летнего возраста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(документ) о перемене имени - в случае перемены заявителем фамилии, собственного имени, отчества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документы, подтверждающие внесение изменений, исправлений (при необходимости)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бесплатно - для иностранных граждан и лиц без гражданства, не </w:t>
            </w:r>
            <w:r w:rsidRPr="007E1C58">
              <w:rPr>
                <w:rFonts w:ascii="Times New Roman" w:hAnsi="Times New Roman" w:cs="Times New Roman"/>
                <w:spacing w:val="-20"/>
                <w:sz w:val="30"/>
                <w:szCs w:val="30"/>
              </w:rPr>
              <w:lastRenderedPageBreak/>
              <w:t>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для иных иностранных граждан и лиц без гражданства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10 рабочих дней со дня подачи заявления - в случае обмена биометрического вида на жительство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10 лет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5 лет - для иностранных </w:t>
            </w:r>
            <w:r w:rsidRPr="007E1C58">
              <w:rPr>
                <w:rFonts w:ascii="Times New Roman" w:hAnsi="Times New Roman" w:cs="Times New Roman"/>
                <w:spacing w:val="-20"/>
                <w:sz w:val="30"/>
                <w:szCs w:val="30"/>
              </w:rPr>
              <w:lastRenderedPageBreak/>
              <w:t>граждан и лиц без гражданства, не достигших 14-летнего возраста</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11.11.2. не достигшим 14-летнего возраста (за исключением не достигших 14-летнего возраста и состоящих в 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подлежащий обмену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для выезда за границу несовершеннолетнего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удостоверение беженца несовершеннолетнего (при его наличии) - для несовершеннолетнего, которому предоставлен статус беженца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свидетельство (документ) о перемене имени несовершеннолетнего - в случае перемены несовершеннолетним фамилии, собственного имени, отчества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обмен биометрического вида на жительство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обмен биометрического вида на жительство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обмена биометрического вида на жительство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обмена биометрического вида на жительство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5 лет</w:t>
            </w:r>
          </w:p>
        </w:tc>
      </w:tr>
      <w:tr w:rsidR="007E1C58" w:rsidRPr="007E1C58" w:rsidTr="007E1C58">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11.12. ВЫДАЧА УДОСТОВЕРЕНИЯ БЕЖЕНЦА ИНОСТРАННОМУ ГРАЖДАНИНУ ИЛИ </w:t>
            </w:r>
          </w:p>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t>ЛИЦУ БЕЗ ГРАЖДАНСТВА:</w:t>
            </w:r>
          </w:p>
        </w:tc>
      </w:tr>
      <w:tr w:rsidR="007E1C58" w:rsidRPr="007E1C58" w:rsidTr="001A5486">
        <w:tc>
          <w:tcPr>
            <w:tcW w:w="2269" w:type="dxa"/>
            <w:vMerge w:val="restart"/>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11.12.1. на основании решения о предоставлении статуса беженца в Республике Беларусь</w:t>
            </w:r>
          </w:p>
        </w:tc>
        <w:tc>
          <w:tcPr>
            <w:tcW w:w="3118" w:type="dxa"/>
            <w:vMerge w:val="restart"/>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Департамент по гражданству и миграции Министерства внутренних дел</w:t>
            </w:r>
          </w:p>
        </w:tc>
        <w:tc>
          <w:tcPr>
            <w:tcW w:w="3686" w:type="dxa"/>
            <w:vMerge w:val="restart"/>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vMerge w:val="restart"/>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бесплатно</w:t>
            </w:r>
          </w:p>
        </w:tc>
        <w:tc>
          <w:tcPr>
            <w:tcW w:w="2127" w:type="dxa"/>
            <w:vMerge w:val="restart"/>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7E1C58" w:rsidRPr="007E1C58" w:rsidTr="001A5486">
        <w:tc>
          <w:tcPr>
            <w:tcW w:w="2269" w:type="dxa"/>
            <w:vMerge/>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p>
        </w:tc>
        <w:tc>
          <w:tcPr>
            <w:tcW w:w="3118" w:type="dxa"/>
            <w:vMerge/>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tc>
        <w:tc>
          <w:tcPr>
            <w:tcW w:w="3686" w:type="dxa"/>
            <w:vMerge/>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tc>
        <w:tc>
          <w:tcPr>
            <w:tcW w:w="2551" w:type="dxa"/>
            <w:vMerge/>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tc>
        <w:tc>
          <w:tcPr>
            <w:tcW w:w="2127" w:type="dxa"/>
            <w:vMerge/>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10 лет - для </w:t>
            </w:r>
            <w:r w:rsidRPr="007E1C58">
              <w:rPr>
                <w:rFonts w:ascii="Times New Roman" w:hAnsi="Times New Roman" w:cs="Times New Roman"/>
                <w:spacing w:val="-20"/>
                <w:sz w:val="30"/>
                <w:szCs w:val="30"/>
              </w:rPr>
              <w:lastRenderedPageBreak/>
              <w:t>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7E1C58" w:rsidRPr="007E1C58" w:rsidTr="001A5486">
        <w:trPr>
          <w:trHeight w:val="1862"/>
        </w:trPr>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11.12.2. которому предоставлен статус беженца в Республике Беларусь, в связи с достижением 14-летнего возраста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Департамент по гражданству и миграции Министерства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заявление </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бесплатно</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1 месяц со дня подачи заявления</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10 лет</w:t>
            </w:r>
          </w:p>
        </w:tc>
      </w:tr>
      <w:tr w:rsidR="007E1C58" w:rsidRPr="007E1C58" w:rsidTr="001A5486">
        <w:trPr>
          <w:trHeight w:val="1172"/>
        </w:trPr>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11.12.3. в случае утраты (хищения)  удостоверения беженца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Департамент по гражданству и миграции Министерства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 на выдачу  удостоверения беженца</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 с указанием обстоятельств утраты (хищения)  удостоверения беженца</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две цветные фотографии заявителя, соответствующие его возрасту, размером 40 x 50 мм </w:t>
            </w:r>
            <w:r w:rsidRPr="007E1C58">
              <w:rPr>
                <w:rFonts w:ascii="Times New Roman" w:hAnsi="Times New Roman" w:cs="Times New Roman"/>
                <w:spacing w:val="-20"/>
                <w:sz w:val="30"/>
                <w:szCs w:val="30"/>
              </w:rPr>
              <w:lastRenderedPageBreak/>
              <w:t>(одним листом)</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1 месяц со дня подачи заявления</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на срок действия утраченного (похищенного) удостоверения беженца</w:t>
            </w:r>
          </w:p>
        </w:tc>
      </w:tr>
      <w:tr w:rsidR="007E1C58" w:rsidRPr="007E1C58" w:rsidTr="007E1C58">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11.13. ОБМЕН УДОСТОВЕРЕНИЯ БЕЖЕНЦА ИНОСТРАННОМУ ГРАЖДАНИНУ ИЛИ ЛИЦУ БЕЗ ГРАЖДАНСТВА:</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11.13.1. в случае истечения срока его действия, непригодности для использования, израсходования листов, предназначенных для отметок</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Департамент по гражданству и миграции Министерства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удостоверение беженца, подлежащее обмену</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бесплатно</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1 месяц со дня подачи заявления</w:t>
            </w:r>
          </w:p>
        </w:tc>
        <w:tc>
          <w:tcPr>
            <w:tcW w:w="1842" w:type="dxa"/>
          </w:tcPr>
          <w:p w:rsidR="007E1C58" w:rsidRPr="001A5486"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p>
          <w:p w:rsidR="00305D9F" w:rsidRPr="001A5486" w:rsidRDefault="00305D9F" w:rsidP="00305D9F">
            <w:pPr>
              <w:pStyle w:val="ConsPlusNormal"/>
              <w:suppressAutoHyphens/>
              <w:spacing w:line="280" w:lineRule="exact"/>
              <w:ind w:right="-62"/>
              <w:rPr>
                <w:rFonts w:ascii="Times New Roman" w:hAnsi="Times New Roman" w:cs="Times New Roman"/>
                <w:spacing w:val="-20"/>
                <w:sz w:val="30"/>
                <w:szCs w:val="30"/>
              </w:rPr>
            </w:pPr>
          </w:p>
          <w:p w:rsidR="00305D9F" w:rsidRPr="00305D9F" w:rsidRDefault="00305D9F"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 на срок действия  удостоверения беженца, подлежащего обмену, - при обмене удостоверения беженца в случае непригодности для использования, </w:t>
            </w:r>
            <w:r w:rsidRPr="007E1C58">
              <w:rPr>
                <w:rFonts w:ascii="Times New Roman" w:hAnsi="Times New Roman" w:cs="Times New Roman"/>
                <w:spacing w:val="-20"/>
                <w:sz w:val="30"/>
                <w:szCs w:val="30"/>
              </w:rPr>
              <w:lastRenderedPageBreak/>
              <w:t>израсходования листов, предназначенных для отметок</w:t>
            </w:r>
          </w:p>
        </w:tc>
      </w:tr>
      <w:tr w:rsidR="007E1C58" w:rsidRPr="007E1C58" w:rsidTr="001A5486">
        <w:trPr>
          <w:trHeight w:val="316"/>
        </w:trPr>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Департамент по гражданству и миграции Министерства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удостоверение беженца, подлежащее обмену</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две цветные фотографии заявителя, соответствующие его возрасту, размером 40 x 50 мм (одним листом)</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свидетельство о рождении заявителя (при его наличии)</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свидетельство о заключении брака (при его наличии) - в случае, если заявитель состоит в браке</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свидетельство о расторжении брака либо копия решения суда о расторжении брака (при его наличии) - в случае расторжения заявителем брака</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свидетельство о рождении ребенка заявителя (при его наличии) - в случае, если заявитель имеет ребенка, не </w:t>
            </w:r>
            <w:r w:rsidRPr="007E1C58">
              <w:rPr>
                <w:rFonts w:ascii="Times New Roman" w:hAnsi="Times New Roman" w:cs="Times New Roman"/>
                <w:spacing w:val="-20"/>
                <w:sz w:val="30"/>
                <w:szCs w:val="30"/>
              </w:rPr>
              <w:lastRenderedPageBreak/>
              <w:t>достигшего 18-летнего возраста</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1A5486"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свидетельство о перемене имени - в случае перемены заявителем фамилии, собственного имени, отчества</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1 месяц со дня подачи заявления</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на срок действия  удостоверения беженца, подлежащего обмену</w:t>
            </w:r>
          </w:p>
        </w:tc>
      </w:tr>
      <w:tr w:rsidR="007E1C58" w:rsidRPr="007E1C58" w:rsidTr="007E1C58">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11.14. ВЫДАЧА БИОМЕТРИЧЕСКОГО ПРОЕЗДНОГО ДОКУМЕНТА ИНОСТРАННОМУ ГРАЖДАНИНУ ИЛИ ЛИЦУ БЕЗ ГРАЖДАНСТВА:</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11.14.1. достигшим 14-летнего возраста либо не достигшим 14-летнего возраста и состоящим в 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 с указанием обстоятельств утраты (хищения) проездного документа либо биометрического проездного документа (в случае утраты (хищения)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w:t>
            </w:r>
            <w:r w:rsidRPr="007E1C58">
              <w:rPr>
                <w:rFonts w:ascii="Times New Roman" w:hAnsi="Times New Roman" w:cs="Times New Roman"/>
                <w:spacing w:val="-20"/>
                <w:sz w:val="30"/>
                <w:szCs w:val="30"/>
              </w:rPr>
              <w:lastRenderedPageBreak/>
              <w:t>защита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w:t>
            </w:r>
            <w:r w:rsidRPr="007E1C58">
              <w:rPr>
                <w:rFonts w:ascii="Times New Roman" w:hAnsi="Times New Roman" w:cs="Times New Roman"/>
                <w:spacing w:val="-20"/>
                <w:sz w:val="30"/>
                <w:szCs w:val="30"/>
              </w:rPr>
              <w:lastRenderedPageBreak/>
              <w:t>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1,5 базовой величины - для иностранных граждан и лиц без гражданства, не достигших 14-летнего </w:t>
            </w:r>
            <w:r w:rsidRPr="007E1C58">
              <w:rPr>
                <w:rFonts w:ascii="Times New Roman" w:hAnsi="Times New Roman" w:cs="Times New Roman"/>
                <w:spacing w:val="-20"/>
                <w:sz w:val="30"/>
                <w:szCs w:val="30"/>
              </w:rPr>
              <w:lastRenderedPageBreak/>
              <w:t>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для иных иностранных граждан и лиц без гражданства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выдачи биометрического проездного документа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10 лет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w:t>
            </w:r>
            <w:r w:rsidRPr="007E1C58">
              <w:rPr>
                <w:rFonts w:ascii="Times New Roman" w:hAnsi="Times New Roman" w:cs="Times New Roman"/>
                <w:spacing w:val="-20"/>
                <w:sz w:val="30"/>
                <w:szCs w:val="30"/>
              </w:rPr>
              <w:lastRenderedPageBreak/>
              <w:t>на постоянное проживание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год - в случае выдачи биометрического проездного </w:t>
            </w:r>
            <w:r w:rsidRPr="007E1C58">
              <w:rPr>
                <w:rFonts w:ascii="Times New Roman" w:hAnsi="Times New Roman" w:cs="Times New Roman"/>
                <w:spacing w:val="-20"/>
                <w:sz w:val="30"/>
                <w:szCs w:val="30"/>
              </w:rPr>
              <w:lastRenderedPageBreak/>
              <w:t>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11.14.2. не достигшим 14-летнего возраста (за исключением не достигших 14-летнего возраста и состоящих в </w:t>
            </w:r>
            <w:r w:rsidRPr="007E1C58">
              <w:rPr>
                <w:rFonts w:ascii="Times New Roman" w:hAnsi="Times New Roman" w:cs="Times New Roman"/>
                <w:spacing w:val="-20"/>
                <w:sz w:val="30"/>
                <w:szCs w:val="30"/>
              </w:rPr>
              <w:lastRenderedPageBreak/>
              <w:t>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1A5486">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свидетельство о рождении несовершеннолетнего (при его наличии) - для иностранных </w:t>
            </w:r>
            <w:r w:rsidRPr="007E1C58">
              <w:rPr>
                <w:rFonts w:ascii="Times New Roman" w:hAnsi="Times New Roman" w:cs="Times New Roman"/>
                <w:spacing w:val="-20"/>
                <w:sz w:val="30"/>
                <w:szCs w:val="30"/>
              </w:rPr>
              <w:lastRenderedPageBreak/>
              <w:t>граждан и лиц без гражданства, которым предоставлены дополнительная защита или убежище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бесплатно - в случае выдачи биометрического проездного документа иностранному гражданину или лицу без гражданства, </w:t>
            </w:r>
            <w:r w:rsidRPr="007E1C58">
              <w:rPr>
                <w:rFonts w:ascii="Times New Roman" w:hAnsi="Times New Roman" w:cs="Times New Roman"/>
                <w:spacing w:val="-20"/>
                <w:sz w:val="30"/>
                <w:szCs w:val="30"/>
              </w:rPr>
              <w:lastRenderedPageBreak/>
              <w:t>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1,5 базовой величины - для иных иностранных граждан и лиц без гражданства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5 базовых величин - за выдачу биометрического проездного документа </w:t>
            </w:r>
            <w:r w:rsidRPr="007E1C58">
              <w:rPr>
                <w:rFonts w:ascii="Times New Roman" w:hAnsi="Times New Roman" w:cs="Times New Roman"/>
                <w:spacing w:val="-20"/>
                <w:sz w:val="30"/>
                <w:szCs w:val="30"/>
              </w:rPr>
              <w:lastRenderedPageBreak/>
              <w:t>для выезда из Республики Беларусь на постоянное проживание за пределами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биометрического проездного документа в ускоренном порядке</w:t>
            </w:r>
            <w:r w:rsidRPr="007E1C58">
              <w:rPr>
                <w:rFonts w:ascii="Times New Roman" w:hAnsi="Times New Roman" w:cs="Times New Roman"/>
                <w:spacing w:val="-20"/>
                <w:sz w:val="30"/>
                <w:szCs w:val="30"/>
              </w:rPr>
              <w:br/>
              <w:t>2 базовые величины - дополнительно за выдачу биометрического проездного документа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10 рабочих дней со дня подачи заявления - в </w:t>
            </w:r>
            <w:r w:rsidRPr="007E1C58">
              <w:rPr>
                <w:rFonts w:ascii="Times New Roman" w:hAnsi="Times New Roman" w:cs="Times New Roman"/>
                <w:spacing w:val="-20"/>
                <w:sz w:val="30"/>
                <w:szCs w:val="30"/>
              </w:rPr>
              <w:lastRenderedPageBreak/>
              <w:t>случае выдачи биометрического вида на жительство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выдачи биометрического проездного документа в срочном порядке</w:t>
            </w:r>
          </w:p>
        </w:tc>
        <w:tc>
          <w:tcPr>
            <w:tcW w:w="1842" w:type="dxa"/>
          </w:tcPr>
          <w:p w:rsid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5 лет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год - в случае выдачи биометрического проездного документа </w:t>
            </w:r>
            <w:r w:rsidRPr="007E1C58">
              <w:rPr>
                <w:rFonts w:ascii="Times New Roman" w:hAnsi="Times New Roman" w:cs="Times New Roman"/>
                <w:spacing w:val="-20"/>
                <w:sz w:val="30"/>
                <w:szCs w:val="30"/>
              </w:rPr>
              <w:lastRenderedPageBreak/>
              <w:t>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w:t>
            </w:r>
            <w:r w:rsidRPr="007E1C58">
              <w:rPr>
                <w:rFonts w:ascii="Times New Roman" w:hAnsi="Times New Roman" w:cs="Times New Roman"/>
                <w:spacing w:val="-20"/>
                <w:sz w:val="30"/>
                <w:szCs w:val="30"/>
              </w:rPr>
              <w:lastRenderedPageBreak/>
              <w:t>выдачи биометрического проездного документа в связи с аннулированием разрешения на постоянное проживание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p w:rsidR="001A5486" w:rsidRPr="007E1C58" w:rsidRDefault="001A5486" w:rsidP="00305D9F">
            <w:pPr>
              <w:pStyle w:val="ConsPlusNormal"/>
              <w:suppressAutoHyphens/>
              <w:spacing w:line="280" w:lineRule="exact"/>
              <w:ind w:right="-62"/>
              <w:rPr>
                <w:rFonts w:ascii="Times New Roman" w:hAnsi="Times New Roman" w:cs="Times New Roman"/>
                <w:spacing w:val="-20"/>
                <w:sz w:val="30"/>
                <w:szCs w:val="30"/>
              </w:rPr>
            </w:pPr>
          </w:p>
        </w:tc>
      </w:tr>
      <w:tr w:rsidR="007E1C58" w:rsidRPr="007E1C58" w:rsidTr="007E1C58">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 xml:space="preserve">11.15. ОБМЕН БИОМЕТРИЧЕСКОГО ПРОЕЗДНОГО ДОКУМЕНТА ИНОСТРАННОМУ ГРАЖДАНИНУ ИЛИ </w:t>
            </w:r>
          </w:p>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t>ЛИЦУ БЕЗ ГРАЖДАНСТВА:</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11.15.1. достигшим 14-летнего возраста либо не достигшим 14-летнего возраста и состоящим в 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3686" w:type="dxa"/>
          </w:tcPr>
          <w:p w:rsidR="007E1C58" w:rsidRPr="001A5486" w:rsidRDefault="007E1C58" w:rsidP="001A5486">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проездной документ либо биометрический проездной </w:t>
            </w:r>
            <w:r w:rsidRPr="007E1C58">
              <w:rPr>
                <w:rFonts w:ascii="Times New Roman" w:hAnsi="Times New Roman" w:cs="Times New Roman"/>
                <w:spacing w:val="-20"/>
                <w:sz w:val="30"/>
                <w:szCs w:val="30"/>
              </w:rPr>
              <w:lastRenderedPageBreak/>
              <w:t>документ, подлежащий обмену</w:t>
            </w:r>
            <w:r w:rsidRPr="007E1C58">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для иных иностранных граждан и лиц без гражданства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br/>
              <w:t>2 базовые величины - дополнительно за обмен биометрического проездного документа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обмена биометрического проездного документа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10 лет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11.15.2. не достигшим 14-летнего возраста (за исключением не достигших 14-летнего возраста и состоящих в 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свидетельство о предоставлении дополнительной защиты в Республике Беларусь несовершеннолетнего (при его наличии) - для несовершеннолетнего, которому </w:t>
            </w:r>
            <w:r w:rsidRPr="007E1C58">
              <w:rPr>
                <w:rFonts w:ascii="Times New Roman" w:hAnsi="Times New Roman" w:cs="Times New Roman"/>
                <w:spacing w:val="-20"/>
                <w:sz w:val="30"/>
                <w:szCs w:val="30"/>
              </w:rPr>
              <w:lastRenderedPageBreak/>
              <w:t>предоставлена дополнительная защита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проездной документ либо биометрический проездной документ, подлежащий обмену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базовой величины</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базовых величин - за обмен проездного документа для выезда из Республики Беларусь на постоянное проживание за пределами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обмен биометрического проездного документа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2 базовые величины - дополнительно за обмен </w:t>
            </w:r>
            <w:r w:rsidRPr="007E1C58">
              <w:rPr>
                <w:rFonts w:ascii="Times New Roman" w:hAnsi="Times New Roman" w:cs="Times New Roman"/>
                <w:spacing w:val="-20"/>
                <w:sz w:val="30"/>
                <w:szCs w:val="30"/>
              </w:rPr>
              <w:lastRenderedPageBreak/>
              <w:t>биометрического проездного документа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обмена биометрического проездного документа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обмена биометрического проездного документа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5 лет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w:t>
            </w:r>
            <w:r w:rsidRPr="007E1C58">
              <w:rPr>
                <w:rFonts w:ascii="Times New Roman" w:hAnsi="Times New Roman" w:cs="Times New Roman"/>
                <w:spacing w:val="-20"/>
                <w:sz w:val="30"/>
                <w:szCs w:val="30"/>
              </w:rPr>
              <w:lastRenderedPageBreak/>
              <w:t>случае истечения срока его действия</w:t>
            </w:r>
          </w:p>
        </w:tc>
      </w:tr>
      <w:tr w:rsidR="007E1C58" w:rsidRPr="007E1C58" w:rsidTr="007E1C58">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11.15-1.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 xml:space="preserve">11.15-1.1. достигшим 14-летнего возраста либо не достигшим 14-летнего возраста и состоящим в </w:t>
            </w:r>
            <w:r w:rsidRPr="007E1C58">
              <w:rPr>
                <w:rFonts w:ascii="Times New Roman" w:hAnsi="Times New Roman" w:cs="Times New Roman"/>
                <w:spacing w:val="-20"/>
                <w:sz w:val="30"/>
                <w:szCs w:val="30"/>
              </w:rPr>
              <w:lastRenderedPageBreak/>
              <w:t>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1A5486">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 xml:space="preserve"> удостоверение беженца</w:t>
            </w:r>
            <w:r w:rsidRPr="007E1C58">
              <w:rPr>
                <w:rFonts w:ascii="Times New Roman" w:hAnsi="Times New Roman" w:cs="Times New Roman"/>
                <w:spacing w:val="-20"/>
                <w:sz w:val="30"/>
                <w:szCs w:val="30"/>
              </w:rPr>
              <w:b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w:t>
            </w:r>
            <w:r w:rsidRPr="007E1C58">
              <w:rPr>
                <w:rFonts w:ascii="Times New Roman" w:hAnsi="Times New Roman" w:cs="Times New Roman"/>
                <w:spacing w:val="-20"/>
                <w:sz w:val="30"/>
                <w:szCs w:val="30"/>
              </w:rPr>
              <w:lastRenderedPageBreak/>
              <w:t>документа беженца для выезда из Республики Беларусь на постоянное проживание за пределами Республики Беларусь</w:t>
            </w:r>
            <w:r w:rsidRPr="007E1C58">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базовой величины - для иностранных граждан и лиц без гражданства, не 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br/>
              <w:t>2 базовые величины - для иных иностранных граждан и лиц без гражданства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иным иностранным гражданам или лицам без гражданства, которым предоставлен статус беженца в Республике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2 базовые величины - дополнительно за </w:t>
            </w:r>
            <w:r w:rsidRPr="007E1C58">
              <w:rPr>
                <w:rFonts w:ascii="Times New Roman" w:hAnsi="Times New Roman" w:cs="Times New Roman"/>
                <w:spacing w:val="-20"/>
                <w:sz w:val="30"/>
                <w:szCs w:val="30"/>
              </w:rPr>
              <w:lastRenderedPageBreak/>
              <w:t>выдачу проездного документа беженца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10 рабочих дней со дня подачи заявления - в </w:t>
            </w:r>
            <w:r w:rsidRPr="007E1C58">
              <w:rPr>
                <w:rFonts w:ascii="Times New Roman" w:hAnsi="Times New Roman" w:cs="Times New Roman"/>
                <w:spacing w:val="-20"/>
                <w:sz w:val="30"/>
                <w:szCs w:val="30"/>
              </w:rPr>
              <w:lastRenderedPageBreak/>
              <w:t>случае выдачи проездного документа беженца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выдачи проездного документа беженца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10 лет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год - для выдачи проездного документа беженца для </w:t>
            </w:r>
            <w:r w:rsidRPr="007E1C58">
              <w:rPr>
                <w:rFonts w:ascii="Times New Roman" w:hAnsi="Times New Roman" w:cs="Times New Roman"/>
                <w:spacing w:val="-20"/>
                <w:sz w:val="30"/>
                <w:szCs w:val="30"/>
              </w:rPr>
              <w:lastRenderedPageBreak/>
              <w:t>выезда из Республики Беларусь на постоянное проживание за пределами Республики Беларусь</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11.15-1.2. не достигшим 14-летнего возраста (за исключением не достигших 14-летнего возраста и состоящих в 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1A5486">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7E1C58">
              <w:rPr>
                <w:rFonts w:ascii="Times New Roman" w:hAnsi="Times New Roman" w:cs="Times New Roman"/>
                <w:spacing w:val="-20"/>
                <w:sz w:val="30"/>
                <w:szCs w:val="30"/>
              </w:rPr>
              <w:b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 с указанием обстоятельств утраты (хищения) проездного документа беженца (в случае его утраты (хищения)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свидетельство о рождении несовершеннолетнего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удостоверение беженца несовершеннолетнего (при его наличии)</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lastRenderedPageBreak/>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базовой величины</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выдачу проездного документа беженца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2 базовые величины - </w:t>
            </w:r>
            <w:r w:rsidRPr="007E1C58">
              <w:rPr>
                <w:rFonts w:ascii="Times New Roman" w:hAnsi="Times New Roman" w:cs="Times New Roman"/>
                <w:spacing w:val="-20"/>
                <w:sz w:val="30"/>
                <w:szCs w:val="30"/>
              </w:rPr>
              <w:lastRenderedPageBreak/>
              <w:t>дополнительно за выдачу проездного документа беженца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выдачи проездного документа беженца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5 рабочих дней со дня подачи заявления - в случае выдачи проездного </w:t>
            </w:r>
            <w:r w:rsidRPr="007E1C58">
              <w:rPr>
                <w:rFonts w:ascii="Times New Roman" w:hAnsi="Times New Roman" w:cs="Times New Roman"/>
                <w:spacing w:val="-20"/>
                <w:sz w:val="30"/>
                <w:szCs w:val="30"/>
              </w:rPr>
              <w:lastRenderedPageBreak/>
              <w:t>документа беженца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5 лет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7E1C58" w:rsidRPr="007E1C58" w:rsidTr="00190F33">
        <w:trPr>
          <w:trHeight w:val="518"/>
        </w:trPr>
        <w:tc>
          <w:tcPr>
            <w:tcW w:w="15593" w:type="dxa"/>
            <w:gridSpan w:val="6"/>
          </w:tcPr>
          <w:p w:rsidR="007E1C58" w:rsidRPr="007E1C58" w:rsidRDefault="007E1C58" w:rsidP="001A5486">
            <w:pPr>
              <w:pStyle w:val="ConsPlusNormal"/>
              <w:suppressAutoHyphens/>
              <w:spacing w:line="280" w:lineRule="exact"/>
              <w:ind w:right="80"/>
              <w:jc w:val="center"/>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11.15-2.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t>11.15-2.1. достигшим 14-летнего возраста либо не достигшим 14-летнего возраста и состоящим в 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удостоверение беженца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проездной документ беженца, подлежащий обмену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заключение брака, - для иностранных граждан и лиц без гражданства, не 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1,5 базовой величины - для иностранных граждан и лиц без гражданства, не достигших 14-летнего возраста и состоящих в браке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для иных иностранных граждан и лиц без гражданства</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1 базовая величина - дополнительно за </w:t>
            </w:r>
            <w:r w:rsidRPr="007E1C58">
              <w:rPr>
                <w:rFonts w:ascii="Times New Roman" w:hAnsi="Times New Roman" w:cs="Times New Roman"/>
                <w:spacing w:val="-20"/>
                <w:sz w:val="30"/>
                <w:szCs w:val="30"/>
              </w:rPr>
              <w:lastRenderedPageBreak/>
              <w:t>обмен проездного документа беженца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10 лет</w:t>
            </w:r>
          </w:p>
        </w:tc>
      </w:tr>
      <w:tr w:rsidR="007E1C58" w:rsidRPr="007E1C58" w:rsidTr="001A5486">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11.15-2.2. не достигшим 14-летнего возраста (за исключением не достигших 14-летнего возраста и состоящих в браке)</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орган внутренних дел (заявление подается в подразделение по гражданству и миграции органа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законный представитель несовершеннолетнего иностранного гражданина или лица без гражданства представляет:</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заявление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 xml:space="preserve"> удостоверение беженца несовершеннолетнего (при его наличии)</w:t>
            </w:r>
            <w:r w:rsidRPr="007E1C58">
              <w:rPr>
                <w:rFonts w:ascii="Times New Roman" w:hAnsi="Times New Roman" w:cs="Times New Roman"/>
                <w:spacing w:val="-20"/>
                <w:sz w:val="30"/>
                <w:szCs w:val="30"/>
              </w:rPr>
              <w:br/>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проездной документ беженца, подлежащий обмену</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документ, подтверждающий внесение платы</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1,5 базовой величины</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 базовая величина - дополнительно за обмен проездного документа беженца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2 базовые величины - дополнительно за обмен проездного документа беженца в срочном порядке</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15 рабочих дней со дня подачи заявления</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10 рабочих дней со дня подачи заявления - в случае обмена проездного документа беженца в ускоренном порядке</w:t>
            </w:r>
            <w:r w:rsidRPr="007E1C58">
              <w:rPr>
                <w:rFonts w:ascii="Times New Roman" w:hAnsi="Times New Roman" w:cs="Times New Roman"/>
                <w:spacing w:val="-20"/>
                <w:sz w:val="30"/>
                <w:szCs w:val="30"/>
              </w:rPr>
              <w:br/>
            </w:r>
            <w:r w:rsidRPr="007E1C58">
              <w:rPr>
                <w:rFonts w:ascii="Times New Roman" w:hAnsi="Times New Roman" w:cs="Times New Roman"/>
                <w:spacing w:val="-20"/>
                <w:sz w:val="30"/>
                <w:szCs w:val="30"/>
              </w:rPr>
              <w:br/>
              <w:t>5 рабочих дней со дня подачи заявления - в случае обмена проездного документа беженца в срочном порядке</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5 лет</w:t>
            </w:r>
          </w:p>
        </w:tc>
      </w:tr>
      <w:tr w:rsidR="007E1C58" w:rsidRPr="007E1C58" w:rsidTr="001A5486">
        <w:trPr>
          <w:trHeight w:val="3320"/>
        </w:trPr>
        <w:tc>
          <w:tcPr>
            <w:tcW w:w="2269" w:type="dxa"/>
          </w:tcPr>
          <w:p w:rsidR="007E1C58" w:rsidRPr="007E1C58" w:rsidRDefault="007E1C58" w:rsidP="001A5486">
            <w:pPr>
              <w:pStyle w:val="ConsPlusNormal"/>
              <w:suppressAutoHyphens/>
              <w:spacing w:line="280" w:lineRule="exact"/>
              <w:ind w:right="80"/>
              <w:rPr>
                <w:rFonts w:ascii="Times New Roman" w:hAnsi="Times New Roman" w:cs="Times New Roman"/>
                <w:spacing w:val="-20"/>
                <w:sz w:val="30"/>
                <w:szCs w:val="30"/>
              </w:rPr>
            </w:pPr>
            <w:r w:rsidRPr="007E1C58">
              <w:rPr>
                <w:rFonts w:ascii="Times New Roman" w:hAnsi="Times New Roman" w:cs="Times New Roman"/>
                <w:spacing w:val="-20"/>
                <w:sz w:val="30"/>
                <w:szCs w:val="30"/>
              </w:rPr>
              <w:lastRenderedPageBreak/>
              <w:t>11.16. Выдача справки в случае утраты (хищения) паспорта, вида на жительство, удостоверения беженца</w:t>
            </w:r>
          </w:p>
        </w:tc>
        <w:tc>
          <w:tcPr>
            <w:tcW w:w="3118"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подразделение по гражданству и миграции органа внутренних дел</w:t>
            </w:r>
          </w:p>
        </w:tc>
        <w:tc>
          <w:tcPr>
            <w:tcW w:w="3686"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 на выдачу справки, подтверждающей личность</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заявление с указанием обстоятельств утраты (хищения) документа, удостоверяющего личность</w:t>
            </w:r>
          </w:p>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p>
          <w:p w:rsidR="007E1C58" w:rsidRPr="007E1C58" w:rsidRDefault="007E1C58" w:rsidP="001A5486">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одна цветная фотография заявителя, соответствующая его возрасту, размером 40 x 50 мм</w:t>
            </w:r>
          </w:p>
        </w:tc>
        <w:tc>
          <w:tcPr>
            <w:tcW w:w="2551"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бесплатно</w:t>
            </w:r>
          </w:p>
        </w:tc>
        <w:tc>
          <w:tcPr>
            <w:tcW w:w="2127" w:type="dxa"/>
          </w:tcPr>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3 рабочих дня - в случае утраты (хищения) паспорта, удостоверения беженца</w:t>
            </w:r>
          </w:p>
          <w:p w:rsidR="007E1C58" w:rsidRPr="007E1C58" w:rsidRDefault="007E1C58" w:rsidP="008E2B51">
            <w:pPr>
              <w:pStyle w:val="ConsPlusNormal"/>
              <w:suppressAutoHyphens/>
              <w:spacing w:line="280" w:lineRule="exact"/>
              <w:ind w:right="68"/>
              <w:rPr>
                <w:rFonts w:ascii="Times New Roman" w:hAnsi="Times New Roman" w:cs="Times New Roman"/>
                <w:spacing w:val="-20"/>
                <w:sz w:val="30"/>
                <w:szCs w:val="30"/>
              </w:rPr>
            </w:pPr>
            <w:r w:rsidRPr="007E1C58">
              <w:rPr>
                <w:rFonts w:ascii="Times New Roman" w:hAnsi="Times New Roman" w:cs="Times New Roman"/>
                <w:spacing w:val="-20"/>
                <w:sz w:val="30"/>
                <w:szCs w:val="30"/>
              </w:rPr>
              <w:t>1 рабочий день - в случае утраты (хищения) вида на жительство</w:t>
            </w:r>
          </w:p>
        </w:tc>
        <w:tc>
          <w:tcPr>
            <w:tcW w:w="1842" w:type="dxa"/>
          </w:tcPr>
          <w:p w:rsidR="007E1C58" w:rsidRPr="007E1C58" w:rsidRDefault="007E1C58" w:rsidP="00305D9F">
            <w:pPr>
              <w:pStyle w:val="ConsPlusNormal"/>
              <w:suppressAutoHyphens/>
              <w:spacing w:line="280" w:lineRule="exact"/>
              <w:ind w:right="-62"/>
              <w:rPr>
                <w:rFonts w:ascii="Times New Roman" w:hAnsi="Times New Roman" w:cs="Times New Roman"/>
                <w:spacing w:val="-20"/>
                <w:sz w:val="30"/>
                <w:szCs w:val="30"/>
              </w:rPr>
            </w:pPr>
            <w:r w:rsidRPr="007E1C58">
              <w:rPr>
                <w:rFonts w:ascii="Times New Roman" w:hAnsi="Times New Roman" w:cs="Times New Roman"/>
                <w:spacing w:val="-20"/>
                <w:sz w:val="30"/>
                <w:szCs w:val="30"/>
              </w:rPr>
              <w:t>1 месяц</w:t>
            </w:r>
          </w:p>
        </w:tc>
      </w:tr>
    </w:tbl>
    <w:p w:rsidR="004C7EA2" w:rsidRPr="007E1C58" w:rsidRDefault="004C7EA2" w:rsidP="00305D9F">
      <w:pPr>
        <w:suppressAutoHyphens/>
        <w:spacing w:line="280" w:lineRule="exact"/>
        <w:rPr>
          <w:rFonts w:ascii="Times New Roman" w:hAnsi="Times New Roman" w:cs="Times New Roman"/>
          <w:spacing w:val="-20"/>
          <w:sz w:val="30"/>
          <w:szCs w:val="30"/>
        </w:rPr>
      </w:pPr>
    </w:p>
    <w:sectPr w:rsidR="004C7EA2" w:rsidRPr="007E1C58" w:rsidSect="008E2B51">
      <w:footerReference w:type="default" r:id="rId6"/>
      <w:pgSz w:w="16838" w:h="11906" w:orient="landscape"/>
      <w:pgMar w:top="426"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017" w:rsidRDefault="00632017" w:rsidP="00934860">
      <w:pPr>
        <w:spacing w:after="0" w:line="240" w:lineRule="auto"/>
      </w:pPr>
      <w:r>
        <w:separator/>
      </w:r>
    </w:p>
  </w:endnote>
  <w:endnote w:type="continuationSeparator" w:id="0">
    <w:p w:rsidR="00632017" w:rsidRDefault="00632017" w:rsidP="0093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34027"/>
      <w:docPartObj>
        <w:docPartGallery w:val="Page Numbers (Bottom of Page)"/>
        <w:docPartUnique/>
      </w:docPartObj>
    </w:sdtPr>
    <w:sdtEndPr/>
    <w:sdtContent>
      <w:p w:rsidR="00934860" w:rsidRDefault="00934860">
        <w:pPr>
          <w:pStyle w:val="a6"/>
          <w:jc w:val="center"/>
        </w:pPr>
        <w:r>
          <w:fldChar w:fldCharType="begin"/>
        </w:r>
        <w:r>
          <w:instrText>PAGE   \* MERGEFORMAT</w:instrText>
        </w:r>
        <w:r>
          <w:fldChar w:fldCharType="separate"/>
        </w:r>
        <w:r w:rsidR="00BE66C4">
          <w:rPr>
            <w:noProof/>
          </w:rPr>
          <w:t>2</w:t>
        </w:r>
        <w:r>
          <w:fldChar w:fldCharType="end"/>
        </w:r>
      </w:p>
    </w:sdtContent>
  </w:sdt>
  <w:p w:rsidR="00934860" w:rsidRDefault="0093486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017" w:rsidRDefault="00632017" w:rsidP="00934860">
      <w:pPr>
        <w:spacing w:after="0" w:line="240" w:lineRule="auto"/>
      </w:pPr>
      <w:r>
        <w:separator/>
      </w:r>
    </w:p>
  </w:footnote>
  <w:footnote w:type="continuationSeparator" w:id="0">
    <w:p w:rsidR="00632017" w:rsidRDefault="00632017" w:rsidP="00934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63"/>
    <w:rsid w:val="00035F74"/>
    <w:rsid w:val="00076EB6"/>
    <w:rsid w:val="000C5458"/>
    <w:rsid w:val="000F1D63"/>
    <w:rsid w:val="00123140"/>
    <w:rsid w:val="00190F33"/>
    <w:rsid w:val="001A5486"/>
    <w:rsid w:val="001D76F7"/>
    <w:rsid w:val="001E726C"/>
    <w:rsid w:val="00204863"/>
    <w:rsid w:val="002C79D6"/>
    <w:rsid w:val="00305D9F"/>
    <w:rsid w:val="00326CAB"/>
    <w:rsid w:val="00355ACC"/>
    <w:rsid w:val="004029F9"/>
    <w:rsid w:val="004C644D"/>
    <w:rsid w:val="004C7EA2"/>
    <w:rsid w:val="004F16BD"/>
    <w:rsid w:val="00546806"/>
    <w:rsid w:val="00566E76"/>
    <w:rsid w:val="00632017"/>
    <w:rsid w:val="00632081"/>
    <w:rsid w:val="007E1C58"/>
    <w:rsid w:val="00800815"/>
    <w:rsid w:val="008C317B"/>
    <w:rsid w:val="008E2B51"/>
    <w:rsid w:val="00934860"/>
    <w:rsid w:val="0099784A"/>
    <w:rsid w:val="009F7304"/>
    <w:rsid w:val="00AC7236"/>
    <w:rsid w:val="00AD734F"/>
    <w:rsid w:val="00BB37B3"/>
    <w:rsid w:val="00BE66C4"/>
    <w:rsid w:val="00C66065"/>
    <w:rsid w:val="00CD1820"/>
    <w:rsid w:val="00CF12C8"/>
    <w:rsid w:val="00D328FE"/>
    <w:rsid w:val="00D86554"/>
    <w:rsid w:val="00E4106A"/>
    <w:rsid w:val="00F4555C"/>
    <w:rsid w:val="00FA0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A4608-4B09-4D2D-9548-9E1F908B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863"/>
    <w:rPr>
      <w:rFonts w:eastAsiaTheme="minorEastAsia"/>
      <w:lang w:eastAsia="ru-RU"/>
    </w:rPr>
  </w:style>
  <w:style w:type="paragraph" w:styleId="3">
    <w:name w:val="heading 3"/>
    <w:basedOn w:val="a"/>
    <w:next w:val="a"/>
    <w:link w:val="30"/>
    <w:uiPriority w:val="9"/>
    <w:unhideWhenUsed/>
    <w:qFormat/>
    <w:rsid w:val="00566E76"/>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6E76"/>
    <w:rPr>
      <w:rFonts w:ascii="Cambria" w:eastAsia="Times New Roman" w:hAnsi="Cambria" w:cs="Times New Roman"/>
      <w:b/>
      <w:bCs/>
      <w:sz w:val="26"/>
      <w:szCs w:val="26"/>
      <w:lang w:eastAsia="ru-RU"/>
    </w:rPr>
  </w:style>
  <w:style w:type="paragraph" w:styleId="a3">
    <w:name w:val="List Paragraph"/>
    <w:basedOn w:val="a"/>
    <w:uiPriority w:val="34"/>
    <w:qFormat/>
    <w:rsid w:val="00566E76"/>
    <w:pPr>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048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048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204863"/>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2048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9348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4860"/>
    <w:rPr>
      <w:rFonts w:eastAsiaTheme="minorEastAsia"/>
      <w:lang w:eastAsia="ru-RU"/>
    </w:rPr>
  </w:style>
  <w:style w:type="paragraph" w:styleId="a6">
    <w:name w:val="footer"/>
    <w:basedOn w:val="a"/>
    <w:link w:val="a7"/>
    <w:uiPriority w:val="99"/>
    <w:unhideWhenUsed/>
    <w:rsid w:val="009348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4860"/>
    <w:rPr>
      <w:rFonts w:eastAsiaTheme="minorEastAsia"/>
      <w:lang w:eastAsia="ru-RU"/>
    </w:rPr>
  </w:style>
  <w:style w:type="paragraph" w:styleId="a8">
    <w:name w:val="Balloon Text"/>
    <w:basedOn w:val="a"/>
    <w:link w:val="a9"/>
    <w:uiPriority w:val="99"/>
    <w:semiHidden/>
    <w:unhideWhenUsed/>
    <w:rsid w:val="00076E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6EB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10365</Words>
  <Characters>59083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Security</dc:creator>
  <cp:lastModifiedBy>Пользователь РН</cp:lastModifiedBy>
  <cp:revision>2</cp:revision>
  <cp:lastPrinted>2022-10-27T08:39:00Z</cp:lastPrinted>
  <dcterms:created xsi:type="dcterms:W3CDTF">2022-11-03T11:34:00Z</dcterms:created>
  <dcterms:modified xsi:type="dcterms:W3CDTF">2022-11-03T11:34:00Z</dcterms:modified>
</cp:coreProperties>
</file>