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04" w:rsidRPr="00936982" w:rsidRDefault="00936982" w:rsidP="00480381">
      <w:pPr>
        <w:pStyle w:val="newncpi"/>
        <w:jc w:val="both"/>
        <w:rPr>
          <w:b/>
        </w:rPr>
      </w:pPr>
      <w:r w:rsidRPr="00936982">
        <w:rPr>
          <w:b/>
        </w:rPr>
        <w:t xml:space="preserve">                                                                                                         Приложение 1</w:t>
      </w:r>
    </w:p>
    <w:p w:rsidR="00046804" w:rsidRPr="002A591B" w:rsidRDefault="00046804" w:rsidP="00480381">
      <w:pPr>
        <w:pStyle w:val="newncpi"/>
        <w:jc w:val="both"/>
        <w:rPr>
          <w:b/>
          <w:sz w:val="44"/>
          <w:szCs w:val="44"/>
          <w:u w:val="single"/>
        </w:rPr>
      </w:pPr>
    </w:p>
    <w:p w:rsidR="00B76DD9" w:rsidRPr="0040563F" w:rsidRDefault="0040563F" w:rsidP="00480381">
      <w:pPr>
        <w:pStyle w:val="newncpi"/>
        <w:jc w:val="both"/>
        <w:rPr>
          <w:b/>
          <w:sz w:val="72"/>
          <w:szCs w:val="72"/>
        </w:rPr>
      </w:pPr>
      <w:r w:rsidRPr="0040563F">
        <w:rPr>
          <w:b/>
          <w:sz w:val="72"/>
          <w:szCs w:val="72"/>
        </w:rPr>
        <w:t xml:space="preserve">       </w:t>
      </w:r>
      <w:r w:rsidR="00B76DD9" w:rsidRPr="0040563F">
        <w:rPr>
          <w:b/>
          <w:sz w:val="72"/>
          <w:szCs w:val="72"/>
        </w:rPr>
        <w:t>Устав ОО «ДШБ»</w:t>
      </w:r>
      <w:r w:rsidR="00E62D87">
        <w:rPr>
          <w:b/>
          <w:sz w:val="72"/>
          <w:szCs w:val="72"/>
        </w:rPr>
        <w:t xml:space="preserve"> </w:t>
      </w:r>
      <w:r w:rsidR="00E62D87" w:rsidRPr="00E62D87">
        <w:rPr>
          <w:sz w:val="20"/>
          <w:szCs w:val="20"/>
        </w:rPr>
        <w:t>(в</w:t>
      </w:r>
      <w:r w:rsidR="00E62D87">
        <w:rPr>
          <w:b/>
          <w:sz w:val="72"/>
          <w:szCs w:val="72"/>
        </w:rPr>
        <w:t xml:space="preserve"> </w:t>
      </w:r>
      <w:r w:rsidR="00E62D87" w:rsidRPr="00E62D87">
        <w:rPr>
          <w:sz w:val="20"/>
          <w:szCs w:val="20"/>
        </w:rPr>
        <w:t>с</w:t>
      </w:r>
      <w:r w:rsidR="00E62D87">
        <w:rPr>
          <w:sz w:val="20"/>
          <w:szCs w:val="20"/>
        </w:rPr>
        <w:t>окращении)</w:t>
      </w:r>
      <w:r w:rsidR="009967FA" w:rsidRPr="00E62D87">
        <w:rPr>
          <w:sz w:val="20"/>
          <w:szCs w:val="20"/>
        </w:rPr>
        <w:t xml:space="preserve"> </w:t>
      </w:r>
      <w:r w:rsidR="009967FA" w:rsidRPr="00E62D87">
        <w:rPr>
          <w:b/>
          <w:sz w:val="72"/>
          <w:szCs w:val="72"/>
        </w:rPr>
        <w:t xml:space="preserve">                                        </w:t>
      </w:r>
    </w:p>
    <w:p w:rsidR="0040563F" w:rsidRDefault="00E95C8C" w:rsidP="00480381">
      <w:pPr>
        <w:pStyle w:val="a3"/>
        <w:jc w:val="both"/>
        <w:rPr>
          <w:rStyle w:val="a4"/>
          <w:sz w:val="28"/>
          <w:szCs w:val="28"/>
        </w:rPr>
      </w:pPr>
      <w:r w:rsidRPr="002A591B">
        <w:rPr>
          <w:rStyle w:val="a4"/>
          <w:sz w:val="28"/>
          <w:szCs w:val="28"/>
        </w:rPr>
        <w:t> </w:t>
      </w:r>
    </w:p>
    <w:p w:rsidR="00E95C8C" w:rsidRPr="002A591B" w:rsidRDefault="0040563F" w:rsidP="00480381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 w:rsidR="00E95C8C" w:rsidRPr="002A591B">
        <w:rPr>
          <w:rStyle w:val="a4"/>
          <w:sz w:val="28"/>
          <w:szCs w:val="28"/>
        </w:rPr>
        <w:t>1.ОБЩИЕ ПОЛОЖЕНИЯ</w:t>
      </w:r>
    </w:p>
    <w:p w:rsidR="00E95C8C" w:rsidRPr="002A591B" w:rsidRDefault="00E95C8C" w:rsidP="00480381">
      <w:pPr>
        <w:pStyle w:val="a3"/>
        <w:jc w:val="both"/>
      </w:pPr>
      <w:r w:rsidRPr="002A591B">
        <w:t>1.1</w:t>
      </w:r>
      <w:r w:rsidR="00505D9D" w:rsidRPr="002A591B">
        <w:t xml:space="preserve">. Районная </w:t>
      </w:r>
      <w:r w:rsidR="00505D9D" w:rsidRPr="002A591B">
        <w:rPr>
          <w:b/>
        </w:rPr>
        <w:t>общественная организация</w:t>
      </w:r>
      <w:r w:rsidR="00505D9D" w:rsidRPr="002A591B">
        <w:t xml:space="preserve"> </w:t>
      </w:r>
      <w:r w:rsidR="00F67CC6" w:rsidRPr="002A591B">
        <w:t xml:space="preserve"> </w:t>
      </w:r>
      <w:r w:rsidR="00F67CC6" w:rsidRPr="002A591B">
        <w:rPr>
          <w:b/>
        </w:rPr>
        <w:t>«Десантное шумилинское братство</w:t>
      </w:r>
      <w:r w:rsidRPr="002A591B">
        <w:rPr>
          <w:b/>
        </w:rPr>
        <w:t>»</w:t>
      </w:r>
      <w:r w:rsidR="00505D9D" w:rsidRPr="002A591B">
        <w:rPr>
          <w:b/>
        </w:rPr>
        <w:t xml:space="preserve"> </w:t>
      </w:r>
      <w:r w:rsidR="00505D9D" w:rsidRPr="002A591B">
        <w:t>ВООО</w:t>
      </w:r>
      <w:r w:rsidR="00505D9D" w:rsidRPr="002A591B">
        <w:rPr>
          <w:b/>
        </w:rPr>
        <w:t xml:space="preserve"> </w:t>
      </w:r>
      <w:r w:rsidR="00505D9D" w:rsidRPr="002A591B">
        <w:t>«ВДВССО»</w:t>
      </w:r>
      <w:r w:rsidR="00505D9D" w:rsidRPr="002A591B">
        <w:rPr>
          <w:b/>
        </w:rPr>
        <w:t xml:space="preserve"> </w:t>
      </w:r>
      <w:r w:rsidRPr="002A591B">
        <w:t xml:space="preserve"> </w:t>
      </w:r>
      <w:r w:rsidR="00F67CC6" w:rsidRPr="002A591B">
        <w:t xml:space="preserve">(именуемое в дальнейшем </w:t>
      </w:r>
      <w:r w:rsidR="00F67CC6" w:rsidRPr="002A591B">
        <w:rPr>
          <w:b/>
        </w:rPr>
        <w:t>ОО «ДШБ</w:t>
      </w:r>
      <w:r w:rsidRPr="002A591B">
        <w:rPr>
          <w:b/>
        </w:rPr>
        <w:t>»</w:t>
      </w:r>
      <w:r w:rsidRPr="002A591B">
        <w:t>) является добровольным объединением ветеранов десантных подразделений и сил специальных операций в соответствии с законодательством Республики Беларусь, иностранных граждан и лиц без гражданства, постоянно проживающих на т</w:t>
      </w:r>
      <w:r w:rsidR="00F67CC6" w:rsidRPr="002A591B">
        <w:t>ерритории Шумилинского района</w:t>
      </w:r>
      <w:r w:rsidRPr="002A591B">
        <w:t>, иных граждан, оказывающих существен</w:t>
      </w:r>
      <w:r w:rsidR="00F67CC6" w:rsidRPr="002A591B">
        <w:t>ную помощь и поддержку  ОО «ДШБ</w:t>
      </w:r>
      <w:r w:rsidRPr="002A591B">
        <w:t>» в реализации уставных целей и задач, признающих данный Уст</w:t>
      </w:r>
      <w:r w:rsidR="00046804" w:rsidRPr="002A591B">
        <w:t>ав и выполняющих его требования. Организация созда</w:t>
      </w:r>
      <w:r w:rsidR="007544EA" w:rsidRPr="002A591B">
        <w:t>ётся</w:t>
      </w:r>
      <w:r w:rsidRPr="002A591B">
        <w:t xml:space="preserve"> на основе принципов добровольности, самоуправления, законн</w:t>
      </w:r>
      <w:r w:rsidR="007544EA" w:rsidRPr="002A591B">
        <w:t>ости, гласности и осуществляет</w:t>
      </w:r>
      <w:r w:rsidRPr="002A591B">
        <w:t xml:space="preserve"> свою деятельность в соответствии с законодательством Республики Беларусь и настоящим Уставом.</w:t>
      </w:r>
      <w:r w:rsidR="00505D9D" w:rsidRPr="002A591B">
        <w:t xml:space="preserve"> Настоящий Устав разработан в соответствии с Уставом Витебского областного общественного объединения «Ветераны десантных войск и сил специальных операций»</w:t>
      </w:r>
      <w:r w:rsidR="00B0288C" w:rsidRPr="002A591B">
        <w:t>.</w:t>
      </w:r>
    </w:p>
    <w:p w:rsidR="00E95C8C" w:rsidRPr="002A591B" w:rsidRDefault="00E95C8C" w:rsidP="00480381">
      <w:pPr>
        <w:pStyle w:val="a3"/>
        <w:jc w:val="both"/>
      </w:pPr>
      <w:r w:rsidRPr="002A591B">
        <w:t>1.2. Название Объединения:</w:t>
      </w:r>
    </w:p>
    <w:p w:rsidR="00E95C8C" w:rsidRPr="002A591B" w:rsidRDefault="00E95C8C" w:rsidP="00480381">
      <w:pPr>
        <w:pStyle w:val="a3"/>
        <w:jc w:val="both"/>
      </w:pPr>
      <w:r w:rsidRPr="002A591B">
        <w:t> на русском языке:</w:t>
      </w:r>
    </w:p>
    <w:p w:rsidR="00E95C8C" w:rsidRPr="002A591B" w:rsidRDefault="00E95C8C" w:rsidP="00480381">
      <w:pPr>
        <w:pStyle w:val="a3"/>
        <w:jc w:val="both"/>
      </w:pPr>
      <w:r w:rsidRPr="002A591B">
        <w:t>полное</w:t>
      </w:r>
      <w:r w:rsidR="00B0288C" w:rsidRPr="002A591B">
        <w:t>: Общественная организация</w:t>
      </w:r>
      <w:r w:rsidR="00F67CC6" w:rsidRPr="002A591B">
        <w:t xml:space="preserve"> «Десантное шумилинское братство</w:t>
      </w:r>
      <w:r w:rsidRPr="002A591B">
        <w:t>»;</w:t>
      </w:r>
    </w:p>
    <w:p w:rsidR="00E95C8C" w:rsidRPr="002A591B" w:rsidRDefault="00E95C8C" w:rsidP="00480381">
      <w:pPr>
        <w:pStyle w:val="a3"/>
        <w:jc w:val="both"/>
      </w:pPr>
      <w:r w:rsidRPr="002A591B">
        <w:t>сокра</w:t>
      </w:r>
      <w:r w:rsidR="00F67CC6" w:rsidRPr="002A591B">
        <w:t>щенное: ОО «ДШБ</w:t>
      </w:r>
      <w:r w:rsidRPr="002A591B">
        <w:t>»;</w:t>
      </w:r>
    </w:p>
    <w:p w:rsidR="00E95C8C" w:rsidRPr="002A591B" w:rsidRDefault="00E95C8C" w:rsidP="00480381">
      <w:pPr>
        <w:pStyle w:val="a3"/>
        <w:jc w:val="both"/>
      </w:pPr>
      <w:r w:rsidRPr="002A591B">
        <w:t>на белорусском языке:</w:t>
      </w:r>
    </w:p>
    <w:p w:rsidR="00E95C8C" w:rsidRPr="002A591B" w:rsidRDefault="00E95C8C" w:rsidP="00480381">
      <w:pPr>
        <w:pStyle w:val="a3"/>
        <w:jc w:val="both"/>
      </w:pPr>
      <w:r w:rsidRPr="002A591B">
        <w:t>полн</w:t>
      </w:r>
      <w:r w:rsidR="00B0288C" w:rsidRPr="002A591B">
        <w:t>ое: Грамадская арган</w:t>
      </w:r>
      <w:r w:rsidR="00B0288C" w:rsidRPr="002A591B">
        <w:rPr>
          <w:lang w:val="en-US"/>
        </w:rPr>
        <w:t>i</w:t>
      </w:r>
      <w:r w:rsidR="00B0288C" w:rsidRPr="002A591B">
        <w:t>зацыя</w:t>
      </w:r>
      <w:r w:rsidR="00F67CC6" w:rsidRPr="002A591B">
        <w:t xml:space="preserve"> «Десантнае шум</w:t>
      </w:r>
      <w:r w:rsidR="00F67CC6" w:rsidRPr="002A591B">
        <w:rPr>
          <w:lang w:val="en-US"/>
        </w:rPr>
        <w:t>i</w:t>
      </w:r>
      <w:r w:rsidR="00F67CC6" w:rsidRPr="002A591B">
        <w:t>л</w:t>
      </w:r>
      <w:r w:rsidR="00F67CC6" w:rsidRPr="002A591B">
        <w:rPr>
          <w:lang w:val="en-US"/>
        </w:rPr>
        <w:t>i</w:t>
      </w:r>
      <w:r w:rsidR="00F67CC6" w:rsidRPr="002A591B">
        <w:t>нскае</w:t>
      </w:r>
      <w:r w:rsidR="00F06AA1" w:rsidRPr="002A591B">
        <w:t xml:space="preserve"> братэрства</w:t>
      </w:r>
      <w:r w:rsidRPr="002A591B">
        <w:t>»;</w:t>
      </w:r>
    </w:p>
    <w:p w:rsidR="00E95C8C" w:rsidRPr="002A591B" w:rsidRDefault="00F06AA1" w:rsidP="00480381">
      <w:pPr>
        <w:pStyle w:val="a3"/>
        <w:jc w:val="both"/>
      </w:pPr>
      <w:r w:rsidRPr="002A591B">
        <w:t>сокращенное: ГА «ДШБ</w:t>
      </w:r>
      <w:r w:rsidR="00E95C8C" w:rsidRPr="002A591B">
        <w:t>»;</w:t>
      </w:r>
    </w:p>
    <w:p w:rsidR="00BD4F76" w:rsidRPr="002A591B" w:rsidRDefault="00BD4F76" w:rsidP="00480381">
      <w:pPr>
        <w:pStyle w:val="a3"/>
        <w:jc w:val="both"/>
      </w:pPr>
      <w:r w:rsidRPr="002A591B">
        <w:t>на английском языке:</w:t>
      </w:r>
    </w:p>
    <w:p w:rsidR="00BD4F76" w:rsidRPr="002A591B" w:rsidRDefault="00BD4F76" w:rsidP="00480381">
      <w:pPr>
        <w:pStyle w:val="a3"/>
        <w:jc w:val="both"/>
        <w:rPr>
          <w:rStyle w:val="tlid-translation"/>
          <w:lang w:val="en-US"/>
        </w:rPr>
      </w:pPr>
      <w:r w:rsidRPr="002A591B">
        <w:rPr>
          <w:rStyle w:val="tlid-translation"/>
        </w:rPr>
        <w:t>полное</w:t>
      </w:r>
      <w:r w:rsidRPr="002A591B">
        <w:rPr>
          <w:rStyle w:val="tlid-translation"/>
          <w:lang w:val="en-US"/>
        </w:rPr>
        <w:t>: Social organization «Landing Shumilino Brotherhood»;</w:t>
      </w:r>
    </w:p>
    <w:p w:rsidR="00BD4F76" w:rsidRPr="002A591B" w:rsidRDefault="00BD4F76" w:rsidP="00480381">
      <w:pPr>
        <w:pStyle w:val="a3"/>
        <w:jc w:val="both"/>
      </w:pPr>
      <w:r w:rsidRPr="002A591B">
        <w:rPr>
          <w:rStyle w:val="tlid-translation"/>
        </w:rPr>
        <w:t xml:space="preserve">сокращенное: </w:t>
      </w:r>
      <w:r w:rsidRPr="002A591B">
        <w:rPr>
          <w:rStyle w:val="tlid-translation"/>
          <w:lang w:val="en-US"/>
        </w:rPr>
        <w:t>SO</w:t>
      </w:r>
      <w:r w:rsidRPr="002A591B">
        <w:rPr>
          <w:rStyle w:val="tlid-translation"/>
        </w:rPr>
        <w:t xml:space="preserve"> «</w:t>
      </w:r>
      <w:r w:rsidRPr="002A591B">
        <w:rPr>
          <w:rStyle w:val="tlid-translation"/>
          <w:lang w:val="en-US"/>
        </w:rPr>
        <w:t>LSD</w:t>
      </w:r>
      <w:r w:rsidRPr="002A591B">
        <w:rPr>
          <w:rStyle w:val="tlid-translation"/>
        </w:rPr>
        <w:t>».</w:t>
      </w:r>
    </w:p>
    <w:p w:rsidR="00E95C8C" w:rsidRPr="002A591B" w:rsidRDefault="00F06AA1" w:rsidP="00480381">
      <w:pPr>
        <w:pStyle w:val="a3"/>
        <w:jc w:val="both"/>
      </w:pPr>
      <w:r w:rsidRPr="002A591B">
        <w:t>1.3. ОО «ДШБ</w:t>
      </w:r>
      <w:r w:rsidR="00E95C8C" w:rsidRPr="002A591B">
        <w:t>» является юридическим лицом с момента государственной регистрации, имеет в собственности обособленное имущество,</w:t>
      </w:r>
      <w:r w:rsidR="00311413" w:rsidRPr="002A591B">
        <w:t xml:space="preserve"> в т.ч. интеллектуальную собственность. Имеет</w:t>
      </w:r>
      <w:r w:rsidR="00E95C8C" w:rsidRPr="002A591B">
        <w:t xml:space="preserve"> самостоятельный баланс, счета в банках Республики Беларусь и небанковских кредитно-финансовых учреждениях, имеет печать, штампы со своим наименованием, собственные</w:t>
      </w:r>
      <w:r w:rsidR="00311413" w:rsidRPr="002A591B">
        <w:t xml:space="preserve"> бланки. ОО «ДШБ» имеет своё Знамя, награды, может </w:t>
      </w:r>
      <w:r w:rsidR="005E7563" w:rsidRPr="002A591B">
        <w:t xml:space="preserve"> иметь символику</w:t>
      </w:r>
      <w:r w:rsidR="00114575" w:rsidRPr="002A591B">
        <w:t xml:space="preserve"> </w:t>
      </w:r>
      <w:r w:rsidR="00114575" w:rsidRPr="002A591B">
        <w:lastRenderedPageBreak/>
        <w:t xml:space="preserve">(гимн, </w:t>
      </w:r>
      <w:r w:rsidR="00B40293" w:rsidRPr="002A591B">
        <w:t xml:space="preserve"> значок</w:t>
      </w:r>
      <w:r w:rsidR="00BD4F76" w:rsidRPr="002A591B">
        <w:t xml:space="preserve"> и др.</w:t>
      </w:r>
      <w:r w:rsidR="00B40293" w:rsidRPr="002A591B">
        <w:t>)</w:t>
      </w:r>
      <w:r w:rsidR="005E7563" w:rsidRPr="002A591B">
        <w:t>,</w:t>
      </w:r>
      <w:r w:rsidR="00E95C8C" w:rsidRPr="002A591B">
        <w:t xml:space="preserve"> зарегистрированную в установленном законодательством порядке</w:t>
      </w:r>
      <w:r w:rsidR="00114575" w:rsidRPr="002A591B">
        <w:t>, а также атр</w:t>
      </w:r>
      <w:r w:rsidR="00B0288C" w:rsidRPr="002A591B">
        <w:t>ибутику (</w:t>
      </w:r>
      <w:r w:rsidR="00280F60" w:rsidRPr="002A591B">
        <w:t xml:space="preserve">членский билет, </w:t>
      </w:r>
      <w:r w:rsidR="00B0288C" w:rsidRPr="002A591B">
        <w:t>форма одежды, шевроны и т.п.)</w:t>
      </w:r>
      <w:r w:rsidR="00311413" w:rsidRPr="002A591B">
        <w:t xml:space="preserve">, разрабатывает свой корпоративный стиль, логотип; может иметь товарный знак, франшизу. </w:t>
      </w:r>
      <w:r w:rsidR="00347AA9" w:rsidRPr="002A591B">
        <w:t xml:space="preserve"> </w:t>
      </w:r>
    </w:p>
    <w:p w:rsidR="00E95C8C" w:rsidRPr="002A591B" w:rsidRDefault="00F06AA1" w:rsidP="00480381">
      <w:pPr>
        <w:pStyle w:val="a3"/>
        <w:jc w:val="both"/>
      </w:pPr>
      <w:r w:rsidRPr="002A591B">
        <w:t>Девиз ОО «ДШБ</w:t>
      </w:r>
      <w:r w:rsidR="00E95C8C" w:rsidRPr="002A591B">
        <w:t xml:space="preserve">»: </w:t>
      </w:r>
      <w:r w:rsidR="00524C88" w:rsidRPr="002A591B">
        <w:rPr>
          <w:b/>
        </w:rPr>
        <w:t>«Десантники</w:t>
      </w:r>
      <w:r w:rsidR="00E95C8C" w:rsidRPr="002A591B">
        <w:rPr>
          <w:b/>
        </w:rPr>
        <w:t xml:space="preserve"> бывшим</w:t>
      </w:r>
      <w:r w:rsidR="00524C88" w:rsidRPr="002A591B">
        <w:rPr>
          <w:b/>
        </w:rPr>
        <w:t>и не бываю</w:t>
      </w:r>
      <w:r w:rsidR="00E95C8C" w:rsidRPr="002A591B">
        <w:rPr>
          <w:b/>
        </w:rPr>
        <w:t>т»</w:t>
      </w:r>
      <w:r w:rsidR="009967FA" w:rsidRPr="002A591B">
        <w:rPr>
          <w:b/>
        </w:rPr>
        <w:t>.</w:t>
      </w:r>
    </w:p>
    <w:p w:rsidR="00E95C8C" w:rsidRPr="002A591B" w:rsidRDefault="00F06AA1" w:rsidP="00480381">
      <w:pPr>
        <w:pStyle w:val="a3"/>
        <w:jc w:val="both"/>
      </w:pPr>
      <w:r w:rsidRPr="002A591B">
        <w:t>1.4 ОО «ДШБ</w:t>
      </w:r>
      <w:r w:rsidR="00E95C8C" w:rsidRPr="002A591B">
        <w:t>» осуществляет свою деятельность н</w:t>
      </w:r>
      <w:r w:rsidR="00524C88" w:rsidRPr="002A591B">
        <w:t>а территории Шумилинского района</w:t>
      </w:r>
      <w:r w:rsidR="00E95C8C" w:rsidRPr="002A591B">
        <w:t xml:space="preserve"> в соответствии с Конституцией Республики Беларусь, законом Республики Беларусь «Об общественных объединениях», иными актами законодательства Республики Беларусь и на основании данного Устава.</w:t>
      </w:r>
    </w:p>
    <w:p w:rsidR="00E95C8C" w:rsidRPr="002A591B" w:rsidRDefault="00F06AA1" w:rsidP="00480381">
      <w:pPr>
        <w:pStyle w:val="a3"/>
        <w:jc w:val="both"/>
      </w:pPr>
      <w:r w:rsidRPr="002A591B">
        <w:t>ОО «ДШБ</w:t>
      </w:r>
      <w:r w:rsidR="00E95C8C" w:rsidRPr="002A591B">
        <w:t>» самостоятельно избирает руководящие, исполнительные и контрольно-ревизионные органы, организует свою деятельность на принципах законности, добровольности, самостоятельности, гласности и коллегиальности.</w:t>
      </w:r>
    </w:p>
    <w:p w:rsidR="00E95C8C" w:rsidRPr="002A591B" w:rsidRDefault="00F06AA1" w:rsidP="00480381">
      <w:pPr>
        <w:pStyle w:val="a3"/>
        <w:jc w:val="both"/>
      </w:pPr>
      <w:r w:rsidRPr="002A591B">
        <w:t>1.5</w:t>
      </w:r>
      <w:r w:rsidR="00B0288C" w:rsidRPr="002A591B">
        <w:t>.</w:t>
      </w:r>
      <w:r w:rsidRPr="002A591B">
        <w:t xml:space="preserve"> ОО «ДШБ</w:t>
      </w:r>
      <w:r w:rsidR="00E95C8C" w:rsidRPr="002A591B">
        <w:t>» активно участ</w:t>
      </w:r>
      <w:r w:rsidR="00A553DC" w:rsidRPr="002A591B">
        <w:t>вует в общественной, социально-</w:t>
      </w:r>
      <w:r w:rsidR="00E95C8C" w:rsidRPr="002A591B">
        <w:t>экономической и культурной жизни Республики Беларусь, в подготовке и проведении выборов в порядке, установленном зако</w:t>
      </w:r>
      <w:r w:rsidRPr="002A591B">
        <w:t>нодательством. ОО «ДШБ</w:t>
      </w:r>
      <w:r w:rsidR="00E95C8C" w:rsidRPr="002A591B">
        <w:t>» может участвовать в создании союзов общественных объединений н</w:t>
      </w:r>
      <w:r w:rsidRPr="002A591B">
        <w:t>а территории Шумилинского района</w:t>
      </w:r>
      <w:r w:rsidR="00E95C8C" w:rsidRPr="002A591B">
        <w:t>, вступать в действующие на территории Республики Беларусь союзы общественных объединений.</w:t>
      </w:r>
      <w:r w:rsidR="00280F60" w:rsidRPr="002A591B">
        <w:t xml:space="preserve"> </w:t>
      </w:r>
      <w:r w:rsidR="00B40293" w:rsidRPr="002A591B">
        <w:t>ОО «ДШБ</w:t>
      </w:r>
      <w:r w:rsidR="00E95C8C" w:rsidRPr="002A591B">
        <w:t>» сотрудничает с государственными органами и организациями, воинскими частями и соединениями, военными комиссариатами, органами законодательной и исполнительной власти, общественными организациями, придерживающимися в своей деятельности патриотической направленности в интересах общественно - политической стабильности и гражданского согласия в стране</w:t>
      </w:r>
      <w:r w:rsidR="00A553DC" w:rsidRPr="002A591B">
        <w:t>, укрепления и развития беларус</w:t>
      </w:r>
      <w:r w:rsidR="00E95C8C" w:rsidRPr="002A591B">
        <w:t>кой государственности.</w:t>
      </w:r>
    </w:p>
    <w:p w:rsidR="00E95C8C" w:rsidRPr="002A591B" w:rsidRDefault="00B0288C" w:rsidP="00480381">
      <w:pPr>
        <w:pStyle w:val="a3"/>
        <w:jc w:val="both"/>
      </w:pPr>
      <w:r w:rsidRPr="002A591B">
        <w:t>1.6. Организация</w:t>
      </w:r>
      <w:r w:rsidR="00E95C8C" w:rsidRPr="002A591B">
        <w:t xml:space="preserve"> может участвовать в создании и вступать в республиканские и международные союзы (ассоциации) общественных объединений, в иные некоммерческие союзы и ассоциации, участвовать в создании на территории иностранных государств международных общественных объединений, союзов, вступать в международные общественные объединения, поддерживать прямые международные контакты и связи, заключать соответствующие соглашения и</w:t>
      </w:r>
      <w:r w:rsidR="007544EA" w:rsidRPr="002A591B">
        <w:t xml:space="preserve"> договора,</w:t>
      </w:r>
      <w:r w:rsidR="00E95C8C" w:rsidRPr="002A591B">
        <w:t xml:space="preserve"> осуществлять иную деятельность, не противоречащую законодательству Республики Беларусь, в том числе международным договорам Республики Беларусь.</w:t>
      </w:r>
    </w:p>
    <w:p w:rsidR="00E95C8C" w:rsidRPr="002A591B" w:rsidRDefault="00B0288C" w:rsidP="00480381">
      <w:pPr>
        <w:pStyle w:val="a3"/>
        <w:jc w:val="both"/>
        <w:rPr>
          <w:b/>
        </w:rPr>
      </w:pPr>
      <w:r w:rsidRPr="002A591B">
        <w:t>1.7.</w:t>
      </w:r>
      <w:r w:rsidR="00F06AA1" w:rsidRPr="002A591B">
        <w:t xml:space="preserve"> Местонахождение ОО «ДШБ»: </w:t>
      </w:r>
      <w:r w:rsidR="00F06AA1" w:rsidRPr="002A591B">
        <w:rPr>
          <w:b/>
        </w:rPr>
        <w:t>211260, Витебская обл.,г.п.Шумилино</w:t>
      </w:r>
      <w:r w:rsidR="00C625A1" w:rsidRPr="002A591B">
        <w:rPr>
          <w:b/>
        </w:rPr>
        <w:t>,ул.Сипко,31а</w:t>
      </w:r>
    </w:p>
    <w:p w:rsidR="00E95C8C" w:rsidRPr="002A591B" w:rsidRDefault="00E95C8C" w:rsidP="00480381">
      <w:pPr>
        <w:pStyle w:val="a3"/>
        <w:jc w:val="both"/>
        <w:rPr>
          <w:sz w:val="28"/>
          <w:szCs w:val="28"/>
        </w:rPr>
      </w:pPr>
      <w:r w:rsidRPr="002A591B">
        <w:rPr>
          <w:sz w:val="28"/>
          <w:szCs w:val="28"/>
        </w:rPr>
        <w:t> </w:t>
      </w:r>
      <w:r w:rsidRPr="002A591B">
        <w:rPr>
          <w:rStyle w:val="a4"/>
          <w:sz w:val="28"/>
          <w:szCs w:val="28"/>
        </w:rPr>
        <w:t>2. ОСНОВНЫЕ ЦЕЛИ, ЗАДАЧИ, ПРЕДМЕ</w:t>
      </w:r>
      <w:r w:rsidR="00C625A1" w:rsidRPr="002A591B">
        <w:rPr>
          <w:rStyle w:val="a4"/>
          <w:sz w:val="28"/>
          <w:szCs w:val="28"/>
        </w:rPr>
        <w:t>Т И МЕТОДЫ ДЕЯТЕЛЬНОСТИ ОО «ДШБ</w:t>
      </w:r>
      <w:r w:rsidRPr="002A591B">
        <w:rPr>
          <w:rStyle w:val="a4"/>
          <w:sz w:val="28"/>
          <w:szCs w:val="28"/>
        </w:rPr>
        <w:t>»</w:t>
      </w:r>
      <w:r w:rsidR="00E62D87">
        <w:rPr>
          <w:rStyle w:val="a4"/>
          <w:sz w:val="28"/>
          <w:szCs w:val="28"/>
        </w:rPr>
        <w:t xml:space="preserve"> </w:t>
      </w:r>
      <w:r w:rsidR="00E62D87" w:rsidRPr="00E62D87">
        <w:rPr>
          <w:rStyle w:val="a4"/>
          <w:b w:val="0"/>
          <w:sz w:val="20"/>
          <w:szCs w:val="20"/>
        </w:rPr>
        <w:t>(в с</w:t>
      </w:r>
      <w:r w:rsidR="00E62D87">
        <w:rPr>
          <w:rStyle w:val="a4"/>
          <w:b w:val="0"/>
          <w:sz w:val="20"/>
          <w:szCs w:val="20"/>
        </w:rPr>
        <w:t>окращении)</w:t>
      </w:r>
    </w:p>
    <w:p w:rsidR="00E95C8C" w:rsidRPr="002A591B" w:rsidRDefault="00E951AE" w:rsidP="00480381">
      <w:pPr>
        <w:pStyle w:val="a3"/>
        <w:jc w:val="both"/>
      </w:pPr>
      <w:r w:rsidRPr="002A591B">
        <w:t xml:space="preserve">2.1. </w:t>
      </w:r>
      <w:r w:rsidR="00C625A1" w:rsidRPr="002A591B">
        <w:t>Целями ОО «ДШБ</w:t>
      </w:r>
      <w:r w:rsidR="00E95C8C" w:rsidRPr="002A591B">
        <w:t>» являются:</w:t>
      </w:r>
    </w:p>
    <w:p w:rsidR="00E95C8C" w:rsidRPr="00195D82" w:rsidRDefault="00E951AE" w:rsidP="00B028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1B">
        <w:rPr>
          <w:rFonts w:ascii="Times New Roman" w:hAnsi="Times New Roman" w:cs="Times New Roman"/>
          <w:sz w:val="24"/>
          <w:szCs w:val="24"/>
        </w:rPr>
        <w:t>- защита конституционных прав,</w:t>
      </w:r>
      <w:r w:rsidR="00E95C8C" w:rsidRPr="002A591B">
        <w:rPr>
          <w:rFonts w:ascii="Times New Roman" w:hAnsi="Times New Roman" w:cs="Times New Roman"/>
          <w:sz w:val="24"/>
          <w:szCs w:val="24"/>
        </w:rPr>
        <w:t xml:space="preserve"> свобод, за</w:t>
      </w:r>
      <w:r w:rsidR="00C625A1" w:rsidRPr="002A591B">
        <w:rPr>
          <w:rFonts w:ascii="Times New Roman" w:hAnsi="Times New Roman" w:cs="Times New Roman"/>
          <w:sz w:val="24"/>
          <w:szCs w:val="24"/>
        </w:rPr>
        <w:t>конных интересов</w:t>
      </w:r>
      <w:r w:rsidRPr="002A591B">
        <w:rPr>
          <w:rFonts w:ascii="Times New Roman" w:hAnsi="Times New Roman" w:cs="Times New Roman"/>
          <w:sz w:val="24"/>
          <w:szCs w:val="24"/>
        </w:rPr>
        <w:t xml:space="preserve"> членов ОО «ДШБ»;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</w:t>
      </w:r>
      <w:r w:rsidR="00195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статуса ветеранов и военнослужащих десантных войск и сил</w:t>
      </w:r>
      <w:r w:rsidR="006B0B55" w:rsidRPr="002A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операций, подразделений особого риска, участников боевых</w:t>
      </w:r>
      <w:r w:rsidR="00B0288C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91B">
        <w:rPr>
          <w:rFonts w:ascii="Times New Roman" w:hAnsi="Times New Roman" w:cs="Times New Roman"/>
          <w:color w:val="000000"/>
          <w:sz w:val="24"/>
          <w:szCs w:val="24"/>
        </w:rPr>
        <w:t>действий на территории других государств</w:t>
      </w:r>
      <w:r w:rsidR="00E95C8C" w:rsidRPr="002A591B">
        <w:rPr>
          <w:rFonts w:ascii="Times New Roman" w:hAnsi="Times New Roman" w:cs="Times New Roman"/>
          <w:sz w:val="24"/>
          <w:szCs w:val="24"/>
        </w:rPr>
        <w:t>;</w:t>
      </w:r>
    </w:p>
    <w:p w:rsidR="00E95C8C" w:rsidRPr="002A591B" w:rsidRDefault="00E95C8C" w:rsidP="00480381">
      <w:pPr>
        <w:pStyle w:val="a3"/>
        <w:jc w:val="both"/>
      </w:pPr>
      <w:r w:rsidRPr="002A591B">
        <w:t>- участие в разработке и реализации концепции развития движения ветеранов-десантников и сил специальных операций Республики Беларусь, стратегии и тактики деятельности ветеранских общественных объединений, обеспечении взаимодействия этих общественных объединений, сотрудничества между ними;</w:t>
      </w:r>
    </w:p>
    <w:p w:rsidR="00E95C8C" w:rsidRPr="002A591B" w:rsidRDefault="00E95C8C" w:rsidP="00480381">
      <w:pPr>
        <w:pStyle w:val="a3"/>
        <w:jc w:val="both"/>
      </w:pPr>
      <w:r w:rsidRPr="002A591B">
        <w:lastRenderedPageBreak/>
        <w:t>- участие в выполнении социально значимых для государства проектов и программ.</w:t>
      </w:r>
    </w:p>
    <w:p w:rsidR="00E95C8C" w:rsidRPr="002A591B" w:rsidRDefault="00E95C8C" w:rsidP="00480381">
      <w:pPr>
        <w:pStyle w:val="a3"/>
        <w:jc w:val="both"/>
        <w:rPr>
          <w:sz w:val="28"/>
          <w:szCs w:val="28"/>
        </w:rPr>
      </w:pPr>
      <w:r w:rsidRPr="002A591B">
        <w:rPr>
          <w:sz w:val="28"/>
          <w:szCs w:val="28"/>
        </w:rPr>
        <w:t> </w:t>
      </w:r>
      <w:r w:rsidR="00C625A1" w:rsidRPr="002A591B">
        <w:rPr>
          <w:rStyle w:val="a4"/>
          <w:sz w:val="28"/>
          <w:szCs w:val="28"/>
        </w:rPr>
        <w:t>3. ЧЛЕНЫ ОО «ДШБ</w:t>
      </w:r>
      <w:r w:rsidRPr="002A591B">
        <w:rPr>
          <w:rStyle w:val="a4"/>
          <w:sz w:val="28"/>
          <w:szCs w:val="28"/>
        </w:rPr>
        <w:t>», ИХ ПРАВА И ОБЯЗАННОСТИ.</w:t>
      </w:r>
      <w:r w:rsidR="00E62D87" w:rsidRPr="00E62D87">
        <w:rPr>
          <w:rStyle w:val="a4"/>
          <w:b w:val="0"/>
          <w:sz w:val="20"/>
          <w:szCs w:val="20"/>
        </w:rPr>
        <w:t>(в с</w:t>
      </w:r>
      <w:r w:rsidR="00E62D87">
        <w:rPr>
          <w:rStyle w:val="a4"/>
          <w:b w:val="0"/>
          <w:sz w:val="20"/>
          <w:szCs w:val="20"/>
        </w:rPr>
        <w:t>окращении)</w:t>
      </w:r>
    </w:p>
    <w:p w:rsidR="0072724B" w:rsidRDefault="00C625A1" w:rsidP="00480381">
      <w:pPr>
        <w:pStyle w:val="a3"/>
        <w:jc w:val="both"/>
      </w:pPr>
      <w:r w:rsidRPr="002A591B">
        <w:t>3.1. ОО «ДШБ</w:t>
      </w:r>
      <w:r w:rsidR="00E95C8C" w:rsidRPr="002A591B">
        <w:t xml:space="preserve">» предусматривает фиксированное членство. Членами ОО </w:t>
      </w:r>
      <w:r w:rsidRPr="002A591B">
        <w:t>«ДШБ</w:t>
      </w:r>
      <w:r w:rsidR="00E95C8C" w:rsidRPr="002A591B">
        <w:t>» могут быть дееспособные граждане Республики Беларусь, прошедшие слу</w:t>
      </w:r>
      <w:r w:rsidR="00BB6F9D" w:rsidRPr="002A591B">
        <w:t>жбу в десантных подразделениях, в</w:t>
      </w:r>
      <w:r w:rsidR="00E95C8C" w:rsidRPr="002A591B">
        <w:t xml:space="preserve"> силах специальных операций </w:t>
      </w:r>
      <w:r w:rsidR="00BB6F9D" w:rsidRPr="002A591B">
        <w:t xml:space="preserve"> </w:t>
      </w:r>
      <w:r w:rsidR="00BB6F9D" w:rsidRPr="002A591B">
        <w:rPr>
          <w:color w:val="000000"/>
        </w:rPr>
        <w:t>и подразделениях особого риска</w:t>
      </w:r>
      <w:r w:rsidR="00BB6F9D" w:rsidRPr="002A591B">
        <w:rPr>
          <w:color w:val="000000"/>
          <w:sz w:val="28"/>
          <w:szCs w:val="28"/>
        </w:rPr>
        <w:t xml:space="preserve"> </w:t>
      </w:r>
      <w:r w:rsidR="00E95C8C" w:rsidRPr="002A591B">
        <w:t>на территории Республики Беларусь и других государств, члены их семей, иные дееспособные граждане Республики Беларусь, а также иностранные граждане и лица без граж</w:t>
      </w:r>
      <w:r w:rsidR="00B52ABE" w:rsidRPr="002A591B">
        <w:t xml:space="preserve">данства, </w:t>
      </w:r>
      <w:r w:rsidR="00E95C8C" w:rsidRPr="002A591B">
        <w:t xml:space="preserve"> признающие настоящий Устав, выполняющие его требования, оказывающие существенную помощь и поддержку в реализации</w:t>
      </w:r>
      <w:r w:rsidR="00AC54FF" w:rsidRPr="002A591B">
        <w:t xml:space="preserve"> уставных целей и задач ОО «ДШБ</w:t>
      </w:r>
      <w:r w:rsidR="00E95C8C" w:rsidRPr="002A591B">
        <w:t>».</w:t>
      </w:r>
      <w:r w:rsidR="0072724B" w:rsidRPr="002A591B">
        <w:t xml:space="preserve"> Членами организации могут быть бывшие пограничники и военнослужащие военно-воздушных сил, как родственные по применению и созданию. К подразделениям особого риска относятся формирования, стоявшие на боевом дежурстве. Членами ОО «ДШБ» могут быть офицеры запаса всех родов войск</w:t>
      </w:r>
      <w:r w:rsidR="00ED44F9" w:rsidRPr="002A591B">
        <w:t>.</w:t>
      </w:r>
      <w:r w:rsidR="0072724B" w:rsidRPr="002A591B">
        <w:t xml:space="preserve">  Для обеспечения престижности ч</w:t>
      </w:r>
      <w:r w:rsidR="00ED44F9" w:rsidRPr="002A591B">
        <w:t>ленства вводится понятие о члене-учредителе (вступившие в период создания организации), а такж</w:t>
      </w:r>
      <w:r w:rsidR="00347AA9" w:rsidRPr="002A591B">
        <w:t>е «Почётный член». Положение о Почётном члене утверждается Председателем Совета.</w:t>
      </w:r>
    </w:p>
    <w:p w:rsidR="00E62D87" w:rsidRPr="002A591B" w:rsidRDefault="00E62D87" w:rsidP="00480381">
      <w:pPr>
        <w:pStyle w:val="a3"/>
        <w:jc w:val="both"/>
      </w:pPr>
      <w:r>
        <w:t>(пункты4-7 не праводятся)</w:t>
      </w:r>
    </w:p>
    <w:p w:rsidR="00CE313A" w:rsidRPr="002A591B" w:rsidRDefault="002A591B">
      <w:pPr>
        <w:rPr>
          <w:rFonts w:ascii="Times New Roman" w:hAnsi="Times New Roman" w:cs="Times New Roman"/>
          <w:sz w:val="28"/>
          <w:szCs w:val="28"/>
        </w:rPr>
      </w:pPr>
      <w:r w:rsidRPr="002A5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8.ЗАКЛЮЧИТЕЛЬНЫЕ ПОЛОЖЕНИЯ</w:t>
      </w:r>
    </w:p>
    <w:p w:rsidR="00CE313A" w:rsidRPr="002A591B" w:rsidRDefault="00CE313A" w:rsidP="00347A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 ОО «ДШБ» ведется оперативный, бухгалтерский и статистический учет имущества, находящегося в собственности и безвозмездном</w:t>
      </w:r>
      <w:r w:rsidR="00347AA9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пользовании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7AA9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состояние учета, своевременное представление бухгалтерской и статистической отчетности возлагается на Заместителя председателя Совета ОО «ДШБ»</w:t>
      </w:r>
      <w:r w:rsidR="00347AA9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также 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несёт ответственность за сохранность всех документов: управленческих, финансово-хозяйственных, бухгалтерских, документов по учету членов  и других.</w:t>
      </w:r>
      <w:r w:rsidR="00347AA9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значительном объёме работ может привлекаться бухгалтер, в т.ч. в режиме аутсоринга.</w:t>
      </w:r>
    </w:p>
    <w:p w:rsidR="00CE313A" w:rsidRPr="002A591B" w:rsidRDefault="00347AA9" w:rsidP="00CE31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ОО «ДШБ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может быть реорганизовано путем слияния, присоединения, выделения или преобразования в соответствии с законодательством Республики 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 по решению Общего собрания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проголосовало большинство присутствующих.</w:t>
      </w:r>
    </w:p>
    <w:p w:rsidR="00CE313A" w:rsidRPr="002A591B" w:rsidRDefault="00347AA9" w:rsidP="00CE31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8.3.ОО «ДШБ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может быть ликв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идировано по решению Общего собрания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по решению суда в порядке, установленном законодательством. Решение о ликвидации 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 «ДШБ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направляется Председателем Совета  в налоговый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регистрирующий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A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о ликвидации публикуется в периодическом печатном издании, определенном соответствующим актом законодательства.</w:t>
      </w:r>
    </w:p>
    <w:p w:rsidR="00CE313A" w:rsidRPr="002A591B" w:rsidRDefault="00347AA9" w:rsidP="00CE31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ликвидации 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 «ДШБ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денежные сре</w:t>
      </w:r>
      <w:r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дства и иное имущество</w:t>
      </w:r>
      <w:r w:rsidR="00CE313A" w:rsidRPr="002A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оставшиеся после удовлетворения требований кредиторов, используется на цели, предусмотренные данным Уставом.</w:t>
      </w:r>
    </w:p>
    <w:p w:rsidR="00CE313A" w:rsidRPr="002A591B" w:rsidRDefault="00CE313A">
      <w:pPr>
        <w:rPr>
          <w:rFonts w:ascii="Times New Roman" w:hAnsi="Times New Roman" w:cs="Times New Roman"/>
          <w:sz w:val="24"/>
          <w:szCs w:val="24"/>
        </w:rPr>
      </w:pPr>
    </w:p>
    <w:p w:rsidR="00BD7D75" w:rsidRPr="002A591B" w:rsidRDefault="00BD7D75">
      <w:pPr>
        <w:rPr>
          <w:rFonts w:ascii="Times New Roman" w:hAnsi="Times New Roman" w:cs="Times New Roman"/>
          <w:sz w:val="24"/>
          <w:szCs w:val="24"/>
        </w:rPr>
      </w:pPr>
      <w:r w:rsidRPr="002A591B">
        <w:rPr>
          <w:rFonts w:ascii="Times New Roman" w:hAnsi="Times New Roman" w:cs="Times New Roman"/>
          <w:sz w:val="24"/>
          <w:szCs w:val="24"/>
        </w:rPr>
        <w:t>.</w:t>
      </w:r>
    </w:p>
    <w:p w:rsidR="00C339E1" w:rsidRDefault="00C339E1"/>
    <w:p w:rsidR="00C339E1" w:rsidRDefault="00C339E1"/>
    <w:p w:rsidR="00C339E1" w:rsidRDefault="00C339E1"/>
    <w:p w:rsidR="00C339E1" w:rsidRDefault="00C339E1"/>
    <w:p w:rsidR="00C339E1" w:rsidRDefault="00C339E1"/>
    <w:p w:rsidR="00C339E1" w:rsidRDefault="00C339E1"/>
    <w:p w:rsidR="00C339E1" w:rsidRDefault="00C339E1"/>
    <w:p w:rsidR="00C339E1" w:rsidRDefault="00C339E1"/>
    <w:sectPr w:rsidR="00C339E1" w:rsidSect="00436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92B" w:rsidRDefault="005F592B" w:rsidP="00480381">
      <w:pPr>
        <w:spacing w:after="0" w:line="240" w:lineRule="auto"/>
      </w:pPr>
      <w:r>
        <w:separator/>
      </w:r>
    </w:p>
  </w:endnote>
  <w:endnote w:type="continuationSeparator" w:id="1">
    <w:p w:rsidR="005F592B" w:rsidRDefault="005F592B" w:rsidP="0048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A9" w:rsidRDefault="00347AA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A9" w:rsidRDefault="00347AA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A9" w:rsidRDefault="00347A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92B" w:rsidRDefault="005F592B" w:rsidP="00480381">
      <w:pPr>
        <w:spacing w:after="0" w:line="240" w:lineRule="auto"/>
      </w:pPr>
      <w:r>
        <w:separator/>
      </w:r>
    </w:p>
  </w:footnote>
  <w:footnote w:type="continuationSeparator" w:id="1">
    <w:p w:rsidR="005F592B" w:rsidRDefault="005F592B" w:rsidP="0048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A9" w:rsidRDefault="00347AA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9416"/>
      <w:docPartObj>
        <w:docPartGallery w:val="Page Numbers (Top of Page)"/>
        <w:docPartUnique/>
      </w:docPartObj>
    </w:sdtPr>
    <w:sdtContent>
      <w:p w:rsidR="00347AA9" w:rsidRDefault="00E346F9">
        <w:pPr>
          <w:pStyle w:val="a6"/>
        </w:pPr>
        <w:fldSimple w:instr=" PAGE   \* MERGEFORMAT ">
          <w:r w:rsidR="00936982">
            <w:rPr>
              <w:noProof/>
            </w:rPr>
            <w:t>1</w:t>
          </w:r>
        </w:fldSimple>
      </w:p>
    </w:sdtContent>
  </w:sdt>
  <w:p w:rsidR="00347AA9" w:rsidRDefault="00347AA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A9" w:rsidRDefault="00347A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B4603B2"/>
    <w:multiLevelType w:val="multilevel"/>
    <w:tmpl w:val="E190D8C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7C71A2"/>
    <w:multiLevelType w:val="multilevel"/>
    <w:tmpl w:val="D9868D14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604D87"/>
    <w:multiLevelType w:val="multilevel"/>
    <w:tmpl w:val="290E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C1CE4"/>
    <w:multiLevelType w:val="multilevel"/>
    <w:tmpl w:val="2FDA1D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A59"/>
    <w:rsid w:val="00014732"/>
    <w:rsid w:val="00046804"/>
    <w:rsid w:val="00052F58"/>
    <w:rsid w:val="00071916"/>
    <w:rsid w:val="000A3A9C"/>
    <w:rsid w:val="000B0D38"/>
    <w:rsid w:val="00114575"/>
    <w:rsid w:val="001249DE"/>
    <w:rsid w:val="001326D0"/>
    <w:rsid w:val="00185952"/>
    <w:rsid w:val="00195883"/>
    <w:rsid w:val="00195D82"/>
    <w:rsid w:val="001A19C0"/>
    <w:rsid w:val="001A6646"/>
    <w:rsid w:val="001B1E2F"/>
    <w:rsid w:val="001E6A44"/>
    <w:rsid w:val="00214A36"/>
    <w:rsid w:val="00280F60"/>
    <w:rsid w:val="002A4ADD"/>
    <w:rsid w:val="002A591B"/>
    <w:rsid w:val="002B6D84"/>
    <w:rsid w:val="00311413"/>
    <w:rsid w:val="00347AA9"/>
    <w:rsid w:val="00351BE1"/>
    <w:rsid w:val="003B4BE1"/>
    <w:rsid w:val="003C12C4"/>
    <w:rsid w:val="0040563F"/>
    <w:rsid w:val="004365BA"/>
    <w:rsid w:val="00443EAE"/>
    <w:rsid w:val="00480381"/>
    <w:rsid w:val="004918A2"/>
    <w:rsid w:val="004D5A44"/>
    <w:rsid w:val="00503F56"/>
    <w:rsid w:val="00505D9D"/>
    <w:rsid w:val="005150CA"/>
    <w:rsid w:val="00524C88"/>
    <w:rsid w:val="00570319"/>
    <w:rsid w:val="005D1A12"/>
    <w:rsid w:val="005E7563"/>
    <w:rsid w:val="005F592B"/>
    <w:rsid w:val="00617EB8"/>
    <w:rsid w:val="0068320E"/>
    <w:rsid w:val="006B0B55"/>
    <w:rsid w:val="007125C5"/>
    <w:rsid w:val="0072724B"/>
    <w:rsid w:val="0073384D"/>
    <w:rsid w:val="00734C67"/>
    <w:rsid w:val="007544EA"/>
    <w:rsid w:val="00772EAE"/>
    <w:rsid w:val="007811D3"/>
    <w:rsid w:val="007F44A9"/>
    <w:rsid w:val="007F5028"/>
    <w:rsid w:val="007F5DBA"/>
    <w:rsid w:val="00847B73"/>
    <w:rsid w:val="00871AB1"/>
    <w:rsid w:val="00886327"/>
    <w:rsid w:val="008A0210"/>
    <w:rsid w:val="008D2A1F"/>
    <w:rsid w:val="00930747"/>
    <w:rsid w:val="00932609"/>
    <w:rsid w:val="00936982"/>
    <w:rsid w:val="00950E14"/>
    <w:rsid w:val="009518F4"/>
    <w:rsid w:val="009967FA"/>
    <w:rsid w:val="00A05A59"/>
    <w:rsid w:val="00A47729"/>
    <w:rsid w:val="00A553DC"/>
    <w:rsid w:val="00A74AEA"/>
    <w:rsid w:val="00A90B3B"/>
    <w:rsid w:val="00AB25D3"/>
    <w:rsid w:val="00AB7C6B"/>
    <w:rsid w:val="00AC54FF"/>
    <w:rsid w:val="00B0288C"/>
    <w:rsid w:val="00B10A36"/>
    <w:rsid w:val="00B40293"/>
    <w:rsid w:val="00B52ABE"/>
    <w:rsid w:val="00B65776"/>
    <w:rsid w:val="00B76DD9"/>
    <w:rsid w:val="00B95DD3"/>
    <w:rsid w:val="00BB6F9D"/>
    <w:rsid w:val="00BD4F76"/>
    <w:rsid w:val="00BD7D75"/>
    <w:rsid w:val="00BE5F30"/>
    <w:rsid w:val="00C2252F"/>
    <w:rsid w:val="00C339E1"/>
    <w:rsid w:val="00C625A1"/>
    <w:rsid w:val="00C8164A"/>
    <w:rsid w:val="00CE313A"/>
    <w:rsid w:val="00D37FA7"/>
    <w:rsid w:val="00D82BA5"/>
    <w:rsid w:val="00DE7590"/>
    <w:rsid w:val="00E15CE0"/>
    <w:rsid w:val="00E24030"/>
    <w:rsid w:val="00E346F9"/>
    <w:rsid w:val="00E62D87"/>
    <w:rsid w:val="00E71E21"/>
    <w:rsid w:val="00E951AE"/>
    <w:rsid w:val="00E95C8C"/>
    <w:rsid w:val="00E96FAB"/>
    <w:rsid w:val="00ED44F9"/>
    <w:rsid w:val="00ED55DF"/>
    <w:rsid w:val="00EE2D7E"/>
    <w:rsid w:val="00F02C5D"/>
    <w:rsid w:val="00F06AA1"/>
    <w:rsid w:val="00F358BA"/>
    <w:rsid w:val="00F67CC6"/>
    <w:rsid w:val="00FD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BA"/>
  </w:style>
  <w:style w:type="paragraph" w:styleId="3">
    <w:name w:val="heading 3"/>
    <w:basedOn w:val="a"/>
    <w:link w:val="30"/>
    <w:uiPriority w:val="9"/>
    <w:qFormat/>
    <w:rsid w:val="00C33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A0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0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C8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33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C339E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8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381"/>
  </w:style>
  <w:style w:type="paragraph" w:styleId="a8">
    <w:name w:val="footer"/>
    <w:basedOn w:val="a"/>
    <w:link w:val="a9"/>
    <w:uiPriority w:val="99"/>
    <w:semiHidden/>
    <w:unhideWhenUsed/>
    <w:rsid w:val="00480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0381"/>
  </w:style>
  <w:style w:type="character" w:customStyle="1" w:styleId="tlid-translation">
    <w:name w:val="tlid-translation"/>
    <w:basedOn w:val="a0"/>
    <w:rsid w:val="00BD4F76"/>
  </w:style>
  <w:style w:type="paragraph" w:styleId="aa">
    <w:name w:val="List Paragraph"/>
    <w:basedOn w:val="a"/>
    <w:uiPriority w:val="34"/>
    <w:qFormat/>
    <w:rsid w:val="00734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9C417-9966-48B6-BA66-D407C9C3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2019-09-16T13:04:00Z</cp:lastPrinted>
  <dcterms:created xsi:type="dcterms:W3CDTF">2020-04-14T14:11:00Z</dcterms:created>
  <dcterms:modified xsi:type="dcterms:W3CDTF">2021-07-15T07:38:00Z</dcterms:modified>
</cp:coreProperties>
</file>