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952D" w14:textId="77777777" w:rsidR="00EC4D0C" w:rsidRDefault="00B0502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7CA32" wp14:editId="326E27A0">
                <wp:simplePos x="0" y="0"/>
                <wp:positionH relativeFrom="column">
                  <wp:posOffset>-1148716</wp:posOffset>
                </wp:positionH>
                <wp:positionV relativeFrom="paragraph">
                  <wp:posOffset>-1375410</wp:posOffset>
                </wp:positionV>
                <wp:extent cx="11706225" cy="8172450"/>
                <wp:effectExtent l="0" t="0" r="28575" b="10477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6225" cy="817245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3087B" w14:textId="77777777" w:rsidR="00B05029" w:rsidRPr="005A06D6" w:rsidRDefault="00B05029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5A06D6"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  <w:t>Информация</w:t>
                            </w:r>
                          </w:p>
                          <w:p w14:paraId="7C994B58" w14:textId="77777777" w:rsidR="00B05029" w:rsidRPr="005A06D6" w:rsidRDefault="00B05029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5A06D6"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  <w:t xml:space="preserve">о количестве заявлений </w:t>
                            </w:r>
                          </w:p>
                          <w:p w14:paraId="1FEC6821" w14:textId="77777777" w:rsidR="00B05029" w:rsidRPr="005A06D6" w:rsidRDefault="00B05029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5A06D6"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  <w:t xml:space="preserve">об осуществлении административных процедур, </w:t>
                            </w:r>
                          </w:p>
                          <w:p w14:paraId="4B6388E3" w14:textId="77777777" w:rsidR="00B05029" w:rsidRPr="005A06D6" w:rsidRDefault="00B05029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5A06D6"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  <w:t>поступивших в службу «одно окно»</w:t>
                            </w:r>
                          </w:p>
                          <w:p w14:paraId="44875092" w14:textId="66C294D1" w:rsidR="00B05029" w:rsidRPr="005A06D6" w:rsidRDefault="00B05029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5A06D6"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A06D6" w:rsidRPr="005A06D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2060"/>
                                <w:sz w:val="48"/>
                                <w:szCs w:val="48"/>
                              </w:rPr>
                              <w:t>Шумилинского</w:t>
                            </w:r>
                            <w:r w:rsidRPr="005A06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5A06D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sz w:val="48"/>
                                <w:szCs w:val="48"/>
                              </w:rPr>
                              <w:t xml:space="preserve">районного исполнительного комитета </w:t>
                            </w:r>
                          </w:p>
                          <w:p w14:paraId="162ABE4B" w14:textId="6F7E10A8" w:rsidR="002D6281" w:rsidRPr="005A06D6" w:rsidRDefault="00B05029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5A06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 xml:space="preserve">за </w:t>
                            </w:r>
                            <w:r w:rsidR="003654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полугодие</w:t>
                            </w:r>
                            <w:r w:rsidRPr="005A06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6E6A5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5</w:t>
                            </w:r>
                            <w:r w:rsidRPr="005A06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 xml:space="preserve"> года</w:t>
                            </w:r>
                            <w:r w:rsidR="002D6281" w:rsidRPr="005A06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10606B51" w14:textId="3D88027C" w:rsidR="005A06D6" w:rsidRDefault="002D6281" w:rsidP="005A06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5A06D6"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  <w:t>(в сравнении с периодом 202</w:t>
                            </w:r>
                            <w:r w:rsidR="006E6A55"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  <w:t>4</w:t>
                            </w:r>
                            <w:r w:rsidRPr="005A06D6"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  <w:t xml:space="preserve"> года)</w:t>
                            </w:r>
                          </w:p>
                          <w:p w14:paraId="19701428" w14:textId="77777777" w:rsidR="001D705D" w:rsidRPr="005A06D6" w:rsidRDefault="001D705D" w:rsidP="005A06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112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  <w:gridCol w:w="3402"/>
                              <w:gridCol w:w="3287"/>
                              <w:gridCol w:w="3659"/>
                            </w:tblGrid>
                            <w:tr w:rsidR="005A06D6" w:rsidRPr="005A06D6" w14:paraId="5480E73C" w14:textId="272FD049" w:rsidTr="0010625E">
                              <w:tc>
                                <w:tcPr>
                                  <w:tcW w:w="4678" w:type="dxa"/>
                                </w:tcPr>
                                <w:p w14:paraId="1B5F3183" w14:textId="77777777" w:rsidR="001D705D" w:rsidRDefault="001D705D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39DF76E7" w14:textId="44DADD0E" w:rsidR="005A06D6" w:rsidRPr="005A06D6" w:rsidRDefault="005A06D6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7208AB90" w14:textId="77777777" w:rsidR="00DB6BC6" w:rsidRDefault="00DB6BC6" w:rsidP="00DB6BC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  <w:r w:rsidR="005A06D6" w:rsidRPr="001D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 xml:space="preserve"> месяц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  <w:t>в</w:t>
                                  </w:r>
                                </w:p>
                                <w:p w14:paraId="4CE157EE" w14:textId="51AAB7C9" w:rsidR="005A06D6" w:rsidRPr="001D705D" w:rsidRDefault="005A06D6" w:rsidP="00DB6BC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1D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202</w:t>
                                  </w:r>
                                  <w:r w:rsidR="0010625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  <w:t>4</w:t>
                                  </w:r>
                                  <w:r w:rsidRPr="001D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 xml:space="preserve"> года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</w:tcPr>
                                <w:p w14:paraId="7F37B701" w14:textId="77777777" w:rsidR="00DB6BC6" w:rsidRDefault="00DB6BC6" w:rsidP="0010625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56D42400" w14:textId="47AED1AF" w:rsidR="00DB6BC6" w:rsidRDefault="00DB6BC6" w:rsidP="00DB6BC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  <w:r w:rsidR="005A06D6" w:rsidRPr="001D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 xml:space="preserve"> месяц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  <w:t>в</w:t>
                                  </w:r>
                                </w:p>
                                <w:p w14:paraId="7BF72CDC" w14:textId="18AF000B" w:rsidR="005A06D6" w:rsidRPr="001D705D" w:rsidRDefault="005A06D6" w:rsidP="00DB6BC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1D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202</w:t>
                                  </w:r>
                                  <w:r w:rsidR="0010625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  <w:t>5</w:t>
                                  </w:r>
                                  <w:r w:rsidRPr="001D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 xml:space="preserve"> года</w:t>
                                  </w:r>
                                </w:p>
                              </w:tc>
                              <w:tc>
                                <w:tcPr>
                                  <w:tcW w:w="3659" w:type="dxa"/>
                                </w:tcPr>
                                <w:p w14:paraId="70565689" w14:textId="2A689E45" w:rsidR="005A06D6" w:rsidRPr="001D705D" w:rsidRDefault="005A06D6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1D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 xml:space="preserve">в % </w:t>
                                  </w:r>
                                  <w:r w:rsidR="006B0E88" w:rsidRPr="001D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соотношении</w:t>
                                  </w:r>
                                  <w:r w:rsidRPr="001D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 xml:space="preserve"> к уровню прошлого года</w:t>
                                  </w:r>
                                </w:p>
                              </w:tc>
                            </w:tr>
                            <w:tr w:rsidR="005A06D6" w:rsidRPr="005A06D6" w14:paraId="183E2DE0" w14:textId="3B42B3B1" w:rsidTr="0010625E">
                              <w:tc>
                                <w:tcPr>
                                  <w:tcW w:w="4678" w:type="dxa"/>
                                </w:tcPr>
                                <w:p w14:paraId="7033D79D" w14:textId="0D37F004" w:rsidR="005A06D6" w:rsidRPr="005A06D6" w:rsidRDefault="005A06D6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5A06D6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поступило заявлений</w:t>
                                  </w:r>
                                </w:p>
                                <w:p w14:paraId="0FE394AE" w14:textId="77777777" w:rsidR="005A06D6" w:rsidRPr="005A06D6" w:rsidRDefault="005A06D6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28CB8764" w14:textId="5ABE5748" w:rsidR="005A06D6" w:rsidRPr="0010625E" w:rsidRDefault="00DB6BC6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  <w:t>830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vAlign w:val="center"/>
                                </w:tcPr>
                                <w:p w14:paraId="2315D94D" w14:textId="786690C3" w:rsidR="005A06D6" w:rsidRPr="0010625E" w:rsidRDefault="00DB6BC6" w:rsidP="001D4EE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  <w:t>904</w:t>
                                  </w:r>
                                </w:p>
                              </w:tc>
                              <w:tc>
                                <w:tcPr>
                                  <w:tcW w:w="3659" w:type="dxa"/>
                                </w:tcPr>
                                <w:p w14:paraId="08F452C3" w14:textId="727EE64A" w:rsidR="005A06D6" w:rsidRPr="005A06D6" w:rsidRDefault="006B0E88" w:rsidP="001D4EE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11</w:t>
                                  </w:r>
                                  <w:r w:rsidR="0010625E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 xml:space="preserve"> %</w:t>
                                  </w:r>
                                </w:p>
                              </w:tc>
                            </w:tr>
                            <w:tr w:rsidR="005A06D6" w:rsidRPr="005A06D6" w14:paraId="23BD253B" w14:textId="2017C4EE" w:rsidTr="0010625E">
                              <w:tc>
                                <w:tcPr>
                                  <w:tcW w:w="4678" w:type="dxa"/>
                                </w:tcPr>
                                <w:p w14:paraId="2472A81E" w14:textId="35FF798F" w:rsidR="005A06D6" w:rsidRPr="005A06D6" w:rsidRDefault="005A06D6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5A06D6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по заявлениям граждан</w:t>
                                  </w:r>
                                </w:p>
                                <w:p w14:paraId="5DA85426" w14:textId="77777777" w:rsidR="005A06D6" w:rsidRPr="005A06D6" w:rsidRDefault="005A06D6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1DB11A10" w14:textId="67740C97" w:rsidR="005A06D6" w:rsidRPr="0010625E" w:rsidRDefault="00DB6BC6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 w:eastAsia="ru-RU"/>
                                    </w:rPr>
                                    <w:t>559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vAlign w:val="center"/>
                                </w:tcPr>
                                <w:p w14:paraId="2E418CA3" w14:textId="6C997C9F" w:rsidR="005A06D6" w:rsidRPr="0010625E" w:rsidRDefault="00DB6BC6" w:rsidP="00FF2A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  <w:t>618</w:t>
                                  </w:r>
                                </w:p>
                              </w:tc>
                              <w:tc>
                                <w:tcPr>
                                  <w:tcW w:w="3659" w:type="dxa"/>
                                </w:tcPr>
                                <w:p w14:paraId="4AEA99E1" w14:textId="3626A941" w:rsidR="005A06D6" w:rsidRPr="005A06D6" w:rsidRDefault="006B0E88" w:rsidP="00FF2A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11</w:t>
                                  </w:r>
                                  <w:r w:rsidR="0010625E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 xml:space="preserve"> %</w:t>
                                  </w:r>
                                </w:p>
                              </w:tc>
                            </w:tr>
                            <w:tr w:rsidR="005A06D6" w:rsidRPr="005A06D6" w14:paraId="5FD0F4E7" w14:textId="251E2827" w:rsidTr="0010625E">
                              <w:tc>
                                <w:tcPr>
                                  <w:tcW w:w="4678" w:type="dxa"/>
                                </w:tcPr>
                                <w:p w14:paraId="2A49FE02" w14:textId="24E73975" w:rsidR="005A06D6" w:rsidRPr="005A06D6" w:rsidRDefault="005A06D6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5A06D6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по заявлениям субъектов хозяйствования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73A267B1" w14:textId="042901F2" w:rsidR="005A06D6" w:rsidRPr="0010625E" w:rsidRDefault="00DB6BC6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  <w:t>134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vAlign w:val="center"/>
                                </w:tcPr>
                                <w:p w14:paraId="3870F0C1" w14:textId="4206B2F7" w:rsidR="005A06D6" w:rsidRPr="0010625E" w:rsidRDefault="00DB6BC6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3659" w:type="dxa"/>
                                </w:tcPr>
                                <w:p w14:paraId="10F72ABA" w14:textId="2EB40E37" w:rsidR="005A06D6" w:rsidRPr="005A06D6" w:rsidRDefault="006B0E88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="0010625E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 xml:space="preserve"> %</w:t>
                                  </w:r>
                                </w:p>
                              </w:tc>
                            </w:tr>
                            <w:tr w:rsidR="005A06D6" w:rsidRPr="005A06D6" w14:paraId="53C57B5E" w14:textId="752ECAC7" w:rsidTr="0010625E">
                              <w:tc>
                                <w:tcPr>
                                  <w:tcW w:w="4678" w:type="dxa"/>
                                </w:tcPr>
                                <w:p w14:paraId="05C0E826" w14:textId="43C92C53" w:rsidR="005A06D6" w:rsidRPr="005A06D6" w:rsidRDefault="005A06D6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в том числе по земельным правоотношениям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5496BE70" w14:textId="1149EE2A" w:rsidR="005A06D6" w:rsidRPr="0010625E" w:rsidRDefault="00DB6BC6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vAlign w:val="center"/>
                                </w:tcPr>
                                <w:p w14:paraId="3614B737" w14:textId="51635532" w:rsidR="005A06D6" w:rsidRPr="0010625E" w:rsidRDefault="00DB6BC6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3659" w:type="dxa"/>
                                </w:tcPr>
                                <w:p w14:paraId="1F2630C0" w14:textId="18DF6F14" w:rsidR="005A06D6" w:rsidRDefault="006B0E88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="0010625E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</w:rPr>
                                    <w:t>47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 xml:space="preserve"> %</w:t>
                                  </w:r>
                                </w:p>
                              </w:tc>
                            </w:tr>
                          </w:tbl>
                          <w:p w14:paraId="721B07AF" w14:textId="77777777" w:rsidR="005A06D6" w:rsidRDefault="005A06D6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</w:pPr>
                          </w:p>
                          <w:p w14:paraId="13AD02FC" w14:textId="46F2F7D9" w:rsidR="00B05029" w:rsidRPr="001D705D" w:rsidRDefault="002D6281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D705D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>Чаще всего граждане обраща</w:t>
                            </w:r>
                            <w:r w:rsidR="00D727CD" w:rsidRPr="001D705D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>лись</w:t>
                            </w:r>
                            <w:r w:rsidRPr="001D705D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 xml:space="preserve"> за осуществлением административных процедур в сфере архитектуры и строительства </w:t>
                            </w:r>
                          </w:p>
                          <w:p w14:paraId="6F584699" w14:textId="77777777" w:rsidR="00B05029" w:rsidRDefault="00B05029" w:rsidP="00B050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7CA3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ый прямоугольник 1" o:spid="_x0000_s1026" type="#_x0000_t62" style="position:absolute;margin-left:-90.45pt;margin-top:-108.3pt;width:921.75pt;height:6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" adj="6300,243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6EF3087B" w14:textId="77777777" w:rsidR="00B05029" w:rsidRPr="005A06D6" w:rsidRDefault="00B05029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</w:pPr>
                      <w:r w:rsidRPr="005A06D6"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  <w:t>Информация</w:t>
                      </w:r>
                    </w:p>
                    <w:p w14:paraId="7C994B58" w14:textId="77777777" w:rsidR="00B05029" w:rsidRPr="005A06D6" w:rsidRDefault="00B05029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</w:pPr>
                      <w:r w:rsidRPr="005A06D6"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  <w:t xml:space="preserve">о количестве заявлений </w:t>
                      </w:r>
                    </w:p>
                    <w:p w14:paraId="1FEC6821" w14:textId="77777777" w:rsidR="00B05029" w:rsidRPr="005A06D6" w:rsidRDefault="00B05029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</w:pPr>
                      <w:r w:rsidRPr="005A06D6"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  <w:t xml:space="preserve">об осуществлении административных процедур, </w:t>
                      </w:r>
                    </w:p>
                    <w:p w14:paraId="4B6388E3" w14:textId="77777777" w:rsidR="00B05029" w:rsidRPr="005A06D6" w:rsidRDefault="00B05029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</w:pPr>
                      <w:r w:rsidRPr="005A06D6"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  <w:t>поступивших в службу «одно окно»</w:t>
                      </w:r>
                    </w:p>
                    <w:p w14:paraId="44875092" w14:textId="66C294D1" w:rsidR="00B05029" w:rsidRPr="005A06D6" w:rsidRDefault="00B05029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sz w:val="48"/>
                          <w:szCs w:val="48"/>
                        </w:rPr>
                      </w:pPr>
                      <w:r w:rsidRPr="005A06D6"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  <w:t xml:space="preserve"> </w:t>
                      </w:r>
                      <w:r w:rsidR="005A06D6" w:rsidRPr="005A06D6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2060"/>
                          <w:sz w:val="48"/>
                          <w:szCs w:val="48"/>
                        </w:rPr>
                        <w:t>Шумилинского</w:t>
                      </w:r>
                      <w:r w:rsidRPr="005A06D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</w:rPr>
                        <w:t xml:space="preserve"> </w:t>
                      </w:r>
                      <w:r w:rsidRPr="005A06D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sz w:val="48"/>
                          <w:szCs w:val="48"/>
                        </w:rPr>
                        <w:t xml:space="preserve">районного исполнительного комитета </w:t>
                      </w:r>
                    </w:p>
                    <w:p w14:paraId="162ABE4B" w14:textId="6F7E10A8" w:rsidR="002D6281" w:rsidRPr="005A06D6" w:rsidRDefault="00B05029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5A06D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</w:rPr>
                        <w:t xml:space="preserve">за </w:t>
                      </w:r>
                      <w:r w:rsidR="003654A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</w:rPr>
                        <w:t>полугодие</w:t>
                      </w:r>
                      <w:r w:rsidRPr="005A06D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</w:rPr>
                        <w:t xml:space="preserve"> 202</w:t>
                      </w:r>
                      <w:r w:rsidR="006E6A55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</w:rPr>
                        <w:t>5</w:t>
                      </w:r>
                      <w:r w:rsidRPr="005A06D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</w:rPr>
                        <w:t xml:space="preserve"> года</w:t>
                      </w:r>
                      <w:r w:rsidR="002D6281" w:rsidRPr="005A06D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10606B51" w14:textId="3D88027C" w:rsidR="005A06D6" w:rsidRDefault="002D6281" w:rsidP="005A06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</w:pPr>
                      <w:r w:rsidRPr="005A06D6"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  <w:t>(в сравнении с периодом 202</w:t>
                      </w:r>
                      <w:r w:rsidR="006E6A55"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  <w:t>4</w:t>
                      </w:r>
                      <w:r w:rsidRPr="005A06D6"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  <w:t xml:space="preserve"> года)</w:t>
                      </w:r>
                    </w:p>
                    <w:p w14:paraId="19701428" w14:textId="77777777" w:rsidR="001D705D" w:rsidRPr="005A06D6" w:rsidRDefault="001D705D" w:rsidP="005A06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1129" w:type="dxa"/>
                        <w:tblLook w:val="04A0" w:firstRow="1" w:lastRow="0" w:firstColumn="1" w:lastColumn="0" w:noHBand="0" w:noVBand="1"/>
                      </w:tblPr>
                      <w:tblGrid>
                        <w:gridCol w:w="4678"/>
                        <w:gridCol w:w="3402"/>
                        <w:gridCol w:w="3287"/>
                        <w:gridCol w:w="3659"/>
                      </w:tblGrid>
                      <w:tr w:rsidR="005A06D6" w:rsidRPr="005A06D6" w14:paraId="5480E73C" w14:textId="272FD049" w:rsidTr="0010625E">
                        <w:tc>
                          <w:tcPr>
                            <w:tcW w:w="4678" w:type="dxa"/>
                          </w:tcPr>
                          <w:p w14:paraId="1B5F3183" w14:textId="77777777" w:rsidR="001D705D" w:rsidRDefault="001D705D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39DF76E7" w14:textId="44DADD0E" w:rsidR="005A06D6" w:rsidRPr="005A06D6" w:rsidRDefault="005A06D6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7208AB90" w14:textId="77777777" w:rsidR="00DB6BC6" w:rsidRDefault="00DB6BC6" w:rsidP="00DB6B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6</w:t>
                            </w:r>
                            <w:r w:rsidR="005A06D6" w:rsidRPr="001D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месяц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  <w:t>в</w:t>
                            </w:r>
                          </w:p>
                          <w:p w14:paraId="4CE157EE" w14:textId="51AAB7C9" w:rsidR="005A06D6" w:rsidRPr="001D705D" w:rsidRDefault="005A06D6" w:rsidP="00DB6B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1D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202</w:t>
                            </w:r>
                            <w:r w:rsidR="0010625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  <w:t>4</w:t>
                            </w:r>
                            <w:r w:rsidRPr="001D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года</w:t>
                            </w:r>
                          </w:p>
                        </w:tc>
                        <w:tc>
                          <w:tcPr>
                            <w:tcW w:w="3287" w:type="dxa"/>
                          </w:tcPr>
                          <w:p w14:paraId="7F37B701" w14:textId="77777777" w:rsidR="00DB6BC6" w:rsidRDefault="00DB6BC6" w:rsidP="0010625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56D42400" w14:textId="47AED1AF" w:rsidR="00DB6BC6" w:rsidRDefault="00DB6BC6" w:rsidP="00DB6B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6</w:t>
                            </w:r>
                            <w:r w:rsidR="005A06D6" w:rsidRPr="001D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месяц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  <w:t>в</w:t>
                            </w:r>
                          </w:p>
                          <w:p w14:paraId="7BF72CDC" w14:textId="18AF000B" w:rsidR="005A06D6" w:rsidRPr="001D705D" w:rsidRDefault="005A06D6" w:rsidP="00DB6B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1D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202</w:t>
                            </w:r>
                            <w:r w:rsidR="0010625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  <w:t>5</w:t>
                            </w:r>
                            <w:r w:rsidRPr="001D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года</w:t>
                            </w:r>
                          </w:p>
                        </w:tc>
                        <w:tc>
                          <w:tcPr>
                            <w:tcW w:w="3659" w:type="dxa"/>
                          </w:tcPr>
                          <w:p w14:paraId="70565689" w14:textId="2A689E45" w:rsidR="005A06D6" w:rsidRPr="001D705D" w:rsidRDefault="005A06D6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1D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в % </w:t>
                            </w:r>
                            <w:r w:rsidR="006B0E88" w:rsidRPr="001D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соотношении</w:t>
                            </w:r>
                            <w:r w:rsidRPr="001D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к уровню прошлого года</w:t>
                            </w:r>
                          </w:p>
                        </w:tc>
                      </w:tr>
                      <w:tr w:rsidR="005A06D6" w:rsidRPr="005A06D6" w14:paraId="183E2DE0" w14:textId="3B42B3B1" w:rsidTr="0010625E">
                        <w:tc>
                          <w:tcPr>
                            <w:tcW w:w="4678" w:type="dxa"/>
                          </w:tcPr>
                          <w:p w14:paraId="7033D79D" w14:textId="0D37F004" w:rsidR="005A06D6" w:rsidRPr="005A06D6" w:rsidRDefault="005A06D6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5A06D6"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поступило заявлений</w:t>
                            </w:r>
                          </w:p>
                          <w:p w14:paraId="0FE394AE" w14:textId="77777777" w:rsidR="005A06D6" w:rsidRPr="005A06D6" w:rsidRDefault="005A06D6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28CB8764" w14:textId="5ABE5748" w:rsidR="005A06D6" w:rsidRPr="0010625E" w:rsidRDefault="00DB6BC6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  <w:t>830</w:t>
                            </w:r>
                          </w:p>
                        </w:tc>
                        <w:tc>
                          <w:tcPr>
                            <w:tcW w:w="3287" w:type="dxa"/>
                            <w:vAlign w:val="center"/>
                          </w:tcPr>
                          <w:p w14:paraId="2315D94D" w14:textId="786690C3" w:rsidR="005A06D6" w:rsidRPr="0010625E" w:rsidRDefault="00DB6BC6" w:rsidP="001D4E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  <w:t>904</w:t>
                            </w:r>
                          </w:p>
                        </w:tc>
                        <w:tc>
                          <w:tcPr>
                            <w:tcW w:w="3659" w:type="dxa"/>
                          </w:tcPr>
                          <w:p w14:paraId="08F452C3" w14:textId="727EE64A" w:rsidR="005A06D6" w:rsidRPr="005A06D6" w:rsidRDefault="006B0E88" w:rsidP="001D4E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11</w:t>
                            </w:r>
                            <w:r w:rsidR="0010625E"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 xml:space="preserve"> %</w:t>
                            </w:r>
                          </w:p>
                        </w:tc>
                      </w:tr>
                      <w:tr w:rsidR="005A06D6" w:rsidRPr="005A06D6" w14:paraId="23BD253B" w14:textId="2017C4EE" w:rsidTr="0010625E">
                        <w:tc>
                          <w:tcPr>
                            <w:tcW w:w="4678" w:type="dxa"/>
                          </w:tcPr>
                          <w:p w14:paraId="2472A81E" w14:textId="35FF798F" w:rsidR="005A06D6" w:rsidRPr="005A06D6" w:rsidRDefault="005A06D6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5A06D6"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по заявлениям граждан</w:t>
                            </w:r>
                          </w:p>
                          <w:p w14:paraId="5DA85426" w14:textId="77777777" w:rsidR="005A06D6" w:rsidRPr="005A06D6" w:rsidRDefault="005A06D6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1DB11A10" w14:textId="67740C97" w:rsidR="005A06D6" w:rsidRPr="0010625E" w:rsidRDefault="00DB6BC6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 w:eastAsia="ru-RU"/>
                              </w:rPr>
                              <w:t>559</w:t>
                            </w:r>
                          </w:p>
                        </w:tc>
                        <w:tc>
                          <w:tcPr>
                            <w:tcW w:w="3287" w:type="dxa"/>
                            <w:vAlign w:val="center"/>
                          </w:tcPr>
                          <w:p w14:paraId="2E418CA3" w14:textId="6C997C9F" w:rsidR="005A06D6" w:rsidRPr="0010625E" w:rsidRDefault="00DB6BC6" w:rsidP="00FF2A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  <w:t>618</w:t>
                            </w:r>
                          </w:p>
                        </w:tc>
                        <w:tc>
                          <w:tcPr>
                            <w:tcW w:w="3659" w:type="dxa"/>
                          </w:tcPr>
                          <w:p w14:paraId="4AEA99E1" w14:textId="3626A941" w:rsidR="005A06D6" w:rsidRPr="005A06D6" w:rsidRDefault="006B0E88" w:rsidP="00FF2A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11</w:t>
                            </w:r>
                            <w:r w:rsidR="0010625E"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 xml:space="preserve"> %</w:t>
                            </w:r>
                          </w:p>
                        </w:tc>
                      </w:tr>
                      <w:tr w:rsidR="005A06D6" w:rsidRPr="005A06D6" w14:paraId="5FD0F4E7" w14:textId="251E2827" w:rsidTr="0010625E">
                        <w:tc>
                          <w:tcPr>
                            <w:tcW w:w="4678" w:type="dxa"/>
                          </w:tcPr>
                          <w:p w14:paraId="2A49FE02" w14:textId="24E73975" w:rsidR="005A06D6" w:rsidRPr="005A06D6" w:rsidRDefault="005A06D6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5A06D6"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по заявлениям субъектов хозяйствования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73A267B1" w14:textId="042901F2" w:rsidR="005A06D6" w:rsidRPr="0010625E" w:rsidRDefault="00DB6BC6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  <w:t>134</w:t>
                            </w:r>
                          </w:p>
                        </w:tc>
                        <w:tc>
                          <w:tcPr>
                            <w:tcW w:w="3287" w:type="dxa"/>
                            <w:vAlign w:val="center"/>
                          </w:tcPr>
                          <w:p w14:paraId="3870F0C1" w14:textId="4206B2F7" w:rsidR="005A06D6" w:rsidRPr="0010625E" w:rsidRDefault="00DB6BC6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  <w:t>147</w:t>
                            </w:r>
                          </w:p>
                        </w:tc>
                        <w:tc>
                          <w:tcPr>
                            <w:tcW w:w="3659" w:type="dxa"/>
                          </w:tcPr>
                          <w:p w14:paraId="10F72ABA" w14:textId="2EB40E37" w:rsidR="005A06D6" w:rsidRPr="005A06D6" w:rsidRDefault="006B0E88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1</w:t>
                            </w:r>
                            <w:r w:rsidR="0010625E"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  <w:t>23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 xml:space="preserve"> %</w:t>
                            </w:r>
                          </w:p>
                        </w:tc>
                      </w:tr>
                      <w:tr w:rsidR="005A06D6" w:rsidRPr="005A06D6" w14:paraId="53C57B5E" w14:textId="752ECAC7" w:rsidTr="0010625E">
                        <w:tc>
                          <w:tcPr>
                            <w:tcW w:w="4678" w:type="dxa"/>
                          </w:tcPr>
                          <w:p w14:paraId="05C0E826" w14:textId="43C92C53" w:rsidR="005A06D6" w:rsidRPr="005A06D6" w:rsidRDefault="005A06D6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в том числе по земельным правоотношениям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5496BE70" w14:textId="1149EE2A" w:rsidR="005A06D6" w:rsidRPr="0010625E" w:rsidRDefault="00DB6BC6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3287" w:type="dxa"/>
                            <w:vAlign w:val="center"/>
                          </w:tcPr>
                          <w:p w14:paraId="3614B737" w14:textId="51635532" w:rsidR="005A06D6" w:rsidRPr="0010625E" w:rsidRDefault="00DB6BC6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  <w:t>139</w:t>
                            </w:r>
                          </w:p>
                        </w:tc>
                        <w:tc>
                          <w:tcPr>
                            <w:tcW w:w="3659" w:type="dxa"/>
                          </w:tcPr>
                          <w:p w14:paraId="1F2630C0" w14:textId="18DF6F14" w:rsidR="005A06D6" w:rsidRDefault="006B0E88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1</w:t>
                            </w:r>
                            <w:r w:rsidR="0010625E"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be-BY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 xml:space="preserve"> %</w:t>
                            </w:r>
                          </w:p>
                        </w:tc>
                      </w:tr>
                    </w:tbl>
                    <w:p w14:paraId="721B07AF" w14:textId="77777777" w:rsidR="005A06D6" w:rsidRDefault="005A06D6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</w:pPr>
                    </w:p>
                    <w:p w14:paraId="13AD02FC" w14:textId="46F2F7D9" w:rsidR="00B05029" w:rsidRPr="001D705D" w:rsidRDefault="002D6281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</w:pPr>
                      <w:r w:rsidRPr="001D705D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>Чаще всего граждане обраща</w:t>
                      </w:r>
                      <w:r w:rsidR="00D727CD" w:rsidRPr="001D705D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>лись</w:t>
                      </w:r>
                      <w:r w:rsidRPr="001D705D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 xml:space="preserve"> за осуществлением административных процедур в сфере архитектуры и строительства </w:t>
                      </w:r>
                    </w:p>
                    <w:p w14:paraId="6F584699" w14:textId="77777777" w:rsidR="00B05029" w:rsidRDefault="00B05029" w:rsidP="00B0502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EC4D0C" w:rsidSect="00B050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029"/>
    <w:rsid w:val="0010625E"/>
    <w:rsid w:val="001149DA"/>
    <w:rsid w:val="001D4EE2"/>
    <w:rsid w:val="001D705D"/>
    <w:rsid w:val="002D6281"/>
    <w:rsid w:val="003654A6"/>
    <w:rsid w:val="005A06D6"/>
    <w:rsid w:val="006B0E88"/>
    <w:rsid w:val="006E6A55"/>
    <w:rsid w:val="00B05029"/>
    <w:rsid w:val="00D727CD"/>
    <w:rsid w:val="00DB6BC6"/>
    <w:rsid w:val="00EC4D0C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DCA7"/>
  <w15:chartTrackingRefBased/>
  <w15:docId w15:val="{DD59B9BE-B5EA-4614-8F31-85AD9B41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10</cp:revision>
  <cp:lastPrinted>2025-07-11T14:54:00Z</cp:lastPrinted>
  <dcterms:created xsi:type="dcterms:W3CDTF">2024-09-27T10:55:00Z</dcterms:created>
  <dcterms:modified xsi:type="dcterms:W3CDTF">2025-07-12T05:45:00Z</dcterms:modified>
</cp:coreProperties>
</file>