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60195" w:rsidRPr="00553B45" w:rsidRDefault="0087557A" w:rsidP="0087557A">
      <w:pPr>
        <w:pStyle w:val="2"/>
        <w:ind w:hanging="142"/>
        <w:jc w:val="lef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E5AC553" wp14:editId="2B50E45C">
                <wp:simplePos x="0" y="0"/>
                <wp:positionH relativeFrom="column">
                  <wp:posOffset>377190</wp:posOffset>
                </wp:positionH>
                <wp:positionV relativeFrom="paragraph">
                  <wp:posOffset>32385</wp:posOffset>
                </wp:positionV>
                <wp:extent cx="5553075" cy="738505"/>
                <wp:effectExtent l="0" t="0" r="9525" b="444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C10" w:rsidRPr="0087557A" w:rsidRDefault="0087557A" w:rsidP="0087557A">
                            <w:pPr>
                              <w:pStyle w:val="2"/>
                              <w:ind w:firstLine="1985"/>
                              <w:jc w:val="left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87557A">
                              <w:rPr>
                                <w:rFonts w:ascii="Times New Roman" w:hAnsi="Times New Roman"/>
                                <w:color w:val="1F497D" w:themeColor="text2"/>
                                <w:sz w:val="32"/>
                                <w:szCs w:val="32"/>
                              </w:rPr>
                              <w:t>ФЕДЕРАЦИЯ ПРОФСОЮЗОВ БЕЛАРУСИ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6E5AC55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9.7pt;margin-top:2.55pt;width:437.25pt;height:58.1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" stroked="f">
                <v:textbox>
                  <w:txbxContent>
                    <w:p w:rsidR="009B3C10" w:rsidRPr="0087557A" w:rsidRDefault="0087557A" w:rsidP="0087557A">
                      <w:pPr>
                        <w:pStyle w:val="2"/>
                        <w:ind w:firstLine="1985"/>
                        <w:jc w:val="left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87557A">
                        <w:rPr>
                          <w:rFonts w:ascii="Times New Roman" w:hAnsi="Times New Roman"/>
                          <w:color w:val="1F497D" w:themeColor="text2"/>
                          <w:sz w:val="32"/>
                          <w:szCs w:val="32"/>
                        </w:rPr>
                        <w:t>ФЕДЕРАЦИЯ ПРОФСОЮЗОВ БЕЛАРУСИ</w:t>
                      </w:r>
                    </w:p>
                  </w:txbxContent>
                </v:textbox>
              </v:shape>
            </w:pict>
          </mc:Fallback>
        </mc:AlternateContent>
      </w:r>
      <w:r w:rsidRPr="0087557A">
        <w:rPr>
          <w:noProof/>
          <w:sz w:val="24"/>
          <w:szCs w:val="24"/>
        </w:rPr>
        <w:drawing>
          <wp:inline distT="0" distB="0" distL="0" distR="0" wp14:anchorId="1E7A029A" wp14:editId="49C28338">
            <wp:extent cx="1606105" cy="1219200"/>
            <wp:effectExtent l="0" t="0" r="0" b="0"/>
            <wp:docPr id="1" name="Рисунок 1" descr="C:\Users\o.nikolaevich\Desktop\ФПБ_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nikolaevich\Desktop\ФПБ_логоти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327" cy="123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B45" w:rsidRDefault="00702B45" w:rsidP="0087557A">
      <w:pPr>
        <w:pStyle w:val="1"/>
        <w:spacing w:before="0"/>
        <w:jc w:val="center"/>
        <w:rPr>
          <w:rFonts w:ascii="Times New Roman" w:hAnsi="Times New Roman" w:cs="Times New Roman"/>
          <w:color w:val="1F497D" w:themeColor="text2"/>
          <w:sz w:val="30"/>
          <w:szCs w:val="30"/>
        </w:rPr>
      </w:pPr>
    </w:p>
    <w:p w:rsidR="00C615B1" w:rsidRPr="0087557A" w:rsidRDefault="0087557A" w:rsidP="0087557A">
      <w:pPr>
        <w:pStyle w:val="1"/>
        <w:spacing w:before="0"/>
        <w:jc w:val="center"/>
        <w:rPr>
          <w:rFonts w:ascii="Times New Roman" w:hAnsi="Times New Roman" w:cs="Times New Roman"/>
          <w:color w:val="1F497D" w:themeColor="text2"/>
          <w:sz w:val="30"/>
          <w:szCs w:val="30"/>
        </w:rPr>
      </w:pPr>
      <w:r w:rsidRPr="0087557A">
        <w:rPr>
          <w:rFonts w:ascii="Times New Roman" w:hAnsi="Times New Roman" w:cs="Times New Roman"/>
          <w:color w:val="1F497D" w:themeColor="text2"/>
          <w:sz w:val="30"/>
          <w:szCs w:val="30"/>
        </w:rPr>
        <w:t>ПРЕСС-РЕЛИЗ</w:t>
      </w:r>
    </w:p>
    <w:p w:rsidR="000B2D1A" w:rsidRPr="00A55BF6" w:rsidRDefault="000B2D1A" w:rsidP="008755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C97" w:rsidRPr="007D0C66" w:rsidRDefault="00FB6C95" w:rsidP="00120B9B">
      <w:pPr>
        <w:widowControl w:val="0"/>
        <w:ind w:firstLine="709"/>
        <w:jc w:val="both"/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</w:pPr>
      <w:r w:rsidRPr="007D0C66"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  <w:t>"</w:t>
      </w:r>
      <w:r w:rsidR="005C0C97" w:rsidRPr="007D0C66"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  <w:t>Г</w:t>
      </w:r>
      <w:r w:rsidR="008D0F65" w:rsidRPr="007D0C66"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  <w:t>оряч</w:t>
      </w:r>
      <w:r w:rsidR="005E2780" w:rsidRPr="007D0C66"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  <w:t>ая</w:t>
      </w:r>
      <w:r w:rsidRPr="007D0C66"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  <w:t>"</w:t>
      </w:r>
      <w:r w:rsidR="008D0F65" w:rsidRPr="007D0C66"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  <w:t xml:space="preserve"> лини</w:t>
      </w:r>
      <w:r w:rsidR="005E2780" w:rsidRPr="007D0C66"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  <w:t>я</w:t>
      </w:r>
      <w:r w:rsidR="008D0F65" w:rsidRPr="007D0C66"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  <w:t xml:space="preserve"> по вопросам</w:t>
      </w:r>
      <w:r w:rsidR="005C0C97" w:rsidRPr="007D0C66"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  <w:t xml:space="preserve"> незаконного</w:t>
      </w:r>
      <w:r w:rsidR="008D0F65" w:rsidRPr="007D0C66"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  <w:t xml:space="preserve"> </w:t>
      </w:r>
      <w:r w:rsidR="005C0C97" w:rsidRPr="007D0C66"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  <w:t xml:space="preserve">увольнения работников </w:t>
      </w:r>
      <w:r w:rsidR="005E2780" w:rsidRPr="007D0C66"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  <w:t xml:space="preserve">сегодня </w:t>
      </w:r>
      <w:r w:rsidR="005C0C97" w:rsidRPr="007D0C66"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  <w:t>заработа</w:t>
      </w:r>
      <w:r w:rsidR="005E2780" w:rsidRPr="007D0C66"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  <w:t>ла</w:t>
      </w:r>
      <w:r w:rsidR="005C0C97" w:rsidRPr="007D0C66"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  <w:t xml:space="preserve"> в </w:t>
      </w:r>
      <w:r w:rsidR="005E2780" w:rsidRPr="007D0C66"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  <w:t>ФПБ</w:t>
      </w:r>
    </w:p>
    <w:p w:rsidR="005E2780" w:rsidRPr="007D0C66" w:rsidRDefault="005E2780" w:rsidP="00120B9B">
      <w:pPr>
        <w:widowControl w:val="0"/>
        <w:ind w:firstLine="709"/>
        <w:jc w:val="both"/>
        <w:rPr>
          <w:rFonts w:ascii="Times New Roman" w:hAnsi="Times New Roman" w:cs="Times New Roman"/>
          <w:snapToGrid w:val="0"/>
          <w:spacing w:val="0"/>
          <w:sz w:val="26"/>
          <w:szCs w:val="26"/>
        </w:rPr>
      </w:pPr>
    </w:p>
    <w:p w:rsidR="005E2780" w:rsidRPr="007D0C66" w:rsidRDefault="005E2780" w:rsidP="005E2780">
      <w:pPr>
        <w:widowControl w:val="0"/>
        <w:ind w:firstLine="709"/>
        <w:jc w:val="both"/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</w:pP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В Федерации профсоюзов Беларуси с 12 июня начала работу </w:t>
      </w:r>
      <w:r w:rsidR="00FB6C95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"</w:t>
      </w: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г</w:t>
      </w:r>
      <w:r w:rsidR="008D0F65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оряч</w:t>
      </w: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ая</w:t>
      </w:r>
      <w:r w:rsidR="00FB6C95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"</w:t>
      </w:r>
      <w:r w:rsidR="008D0F65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 </w:t>
      </w: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телефонная</w:t>
      </w:r>
      <w:r w:rsidR="00FB6C95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 </w:t>
      </w:r>
      <w:r w:rsidR="008D0F65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лини</w:t>
      </w: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я</w:t>
      </w:r>
      <w:r w:rsidR="008D0F65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 </w:t>
      </w:r>
      <w:r w:rsidR="00252D34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по вопросам незаконного увольнения работников. </w:t>
      </w: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Позвонить на нее можно </w:t>
      </w:r>
      <w:r w:rsidRPr="007D0C66"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  <w:t>по телефону 203-82-94 с 10.00 до 12.00 и с 14.00 до 16.00.</w:t>
      </w:r>
    </w:p>
    <w:p w:rsidR="00F43965" w:rsidRPr="007D0C66" w:rsidRDefault="00F43965" w:rsidP="008D0F65">
      <w:pPr>
        <w:widowControl w:val="0"/>
        <w:ind w:firstLine="709"/>
        <w:jc w:val="both"/>
        <w:rPr>
          <w:rFonts w:ascii="Times New Roman" w:hAnsi="Times New Roman" w:cs="Times New Roman"/>
          <w:snapToGrid w:val="0"/>
          <w:spacing w:val="0"/>
          <w:sz w:val="26"/>
          <w:szCs w:val="26"/>
        </w:rPr>
      </w:pP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"Обратиться на </w:t>
      </w:r>
      <w:r w:rsidR="00FB6C95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"</w:t>
      </w: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горяч</w:t>
      </w:r>
      <w:r w:rsidR="005E2780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ую</w:t>
      </w:r>
      <w:r w:rsidR="00FB6C95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"</w:t>
      </w: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 лини</w:t>
      </w:r>
      <w:r w:rsidR="005E2780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ю</w:t>
      </w: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 может каждый</w:t>
      </w:r>
      <w:r w:rsidR="004F7B08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, кто посчитал, что его уволили либо пригрозили увольнением без законных оснований. </w:t>
      </w:r>
      <w:r w:rsidR="005E2780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Профсоюзные</w:t>
      </w:r>
      <w:r w:rsidR="004F7B08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 юристы будут детально разбираться в каждой ситуации. </w:t>
      </w:r>
      <w:r w:rsidR="005E2780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Обратиться за помощью можно и в районные объединения профсоюзов или заполнить электронное обращение к юристу на интернет-портале ФПБ</w:t>
      </w:r>
      <w:r w:rsidR="004F7B08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", - рассказала начальник главного управления юридической работы и правового обеспечения Федерации профсоюзов Беларуси Марина Лазарь.</w:t>
      </w:r>
    </w:p>
    <w:p w:rsidR="005E2780" w:rsidRPr="007D0C66" w:rsidRDefault="005E2780" w:rsidP="005E2780">
      <w:pPr>
        <w:widowControl w:val="0"/>
        <w:ind w:firstLine="709"/>
        <w:jc w:val="both"/>
        <w:rPr>
          <w:rFonts w:ascii="Times New Roman" w:hAnsi="Times New Roman" w:cs="Times New Roman"/>
          <w:snapToGrid w:val="0"/>
          <w:spacing w:val="0"/>
          <w:sz w:val="26"/>
          <w:szCs w:val="26"/>
        </w:rPr>
      </w:pP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С 15 июня такие профсоюзные "горячие" линии заработают во всех регионах страны.</w:t>
      </w:r>
    </w:p>
    <w:p w:rsidR="002A193D" w:rsidRPr="007D0C66" w:rsidRDefault="00662120" w:rsidP="002A193D">
      <w:pPr>
        <w:widowControl w:val="0"/>
        <w:ind w:firstLine="709"/>
        <w:jc w:val="both"/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</w:pPr>
      <w:r w:rsidRPr="007D0C66"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  <w:t>"Г</w:t>
      </w:r>
      <w:r w:rsidR="002A193D" w:rsidRPr="007D0C66"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  <w:t>орячи</w:t>
      </w:r>
      <w:r w:rsidRPr="007D0C66"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  <w:t>е"</w:t>
      </w:r>
      <w:r w:rsidR="002A193D" w:rsidRPr="007D0C66"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  <w:t xml:space="preserve"> лини</w:t>
      </w:r>
      <w:r w:rsidRPr="007D0C66"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  <w:t>и</w:t>
      </w:r>
      <w:r w:rsidR="002A193D" w:rsidRPr="007D0C66">
        <w:rPr>
          <w:rFonts w:ascii="Times New Roman" w:hAnsi="Times New Roman" w:cs="Times New Roman"/>
          <w:b/>
          <w:snapToGrid w:val="0"/>
          <w:spacing w:val="0"/>
          <w:sz w:val="26"/>
          <w:szCs w:val="26"/>
        </w:rPr>
        <w:t xml:space="preserve"> в регионах:</w:t>
      </w:r>
    </w:p>
    <w:p w:rsidR="002A193D" w:rsidRPr="007D0C66" w:rsidRDefault="002A193D" w:rsidP="002A193D">
      <w:pPr>
        <w:widowControl w:val="0"/>
        <w:ind w:firstLine="709"/>
        <w:jc w:val="both"/>
        <w:rPr>
          <w:rFonts w:ascii="Times New Roman" w:hAnsi="Times New Roman" w:cs="Times New Roman"/>
          <w:snapToGrid w:val="0"/>
          <w:spacing w:val="0"/>
          <w:sz w:val="26"/>
          <w:szCs w:val="26"/>
        </w:rPr>
      </w:pP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Брестское областное объединение профсоюзов </w:t>
      </w:r>
      <w:r w:rsidR="00662120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– 80162 21 56 43.</w:t>
      </w:r>
    </w:p>
    <w:p w:rsidR="002A193D" w:rsidRPr="007D0C66" w:rsidRDefault="002A193D" w:rsidP="002A193D">
      <w:pPr>
        <w:widowControl w:val="0"/>
        <w:ind w:firstLine="709"/>
        <w:jc w:val="both"/>
        <w:rPr>
          <w:rFonts w:ascii="Times New Roman" w:hAnsi="Times New Roman" w:cs="Times New Roman"/>
          <w:snapToGrid w:val="0"/>
          <w:spacing w:val="0"/>
          <w:sz w:val="26"/>
          <w:szCs w:val="26"/>
        </w:rPr>
      </w:pP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Витебское областное объединение профсоюзов</w:t>
      </w:r>
      <w:r w:rsidR="00662120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 – 80212 26 18 89.</w:t>
      </w:r>
    </w:p>
    <w:p w:rsidR="002A193D" w:rsidRPr="007D0C66" w:rsidRDefault="002A193D" w:rsidP="002A193D">
      <w:pPr>
        <w:widowControl w:val="0"/>
        <w:ind w:firstLine="709"/>
        <w:jc w:val="both"/>
        <w:rPr>
          <w:rFonts w:ascii="Times New Roman" w:hAnsi="Times New Roman" w:cs="Times New Roman"/>
          <w:snapToGrid w:val="0"/>
          <w:spacing w:val="0"/>
          <w:sz w:val="26"/>
          <w:szCs w:val="26"/>
        </w:rPr>
      </w:pP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Гомельское областное объединение профсоюзов</w:t>
      </w:r>
      <w:r w:rsidR="00662120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 – 80232 32 90 85.</w:t>
      </w:r>
    </w:p>
    <w:p w:rsidR="002A193D" w:rsidRPr="007D0C66" w:rsidRDefault="002A193D" w:rsidP="002A193D">
      <w:pPr>
        <w:widowControl w:val="0"/>
        <w:ind w:firstLine="709"/>
        <w:jc w:val="both"/>
        <w:rPr>
          <w:rFonts w:ascii="Times New Roman" w:hAnsi="Times New Roman" w:cs="Times New Roman"/>
          <w:snapToGrid w:val="0"/>
          <w:spacing w:val="0"/>
          <w:sz w:val="26"/>
          <w:szCs w:val="26"/>
        </w:rPr>
      </w:pP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Гродненское областное объединение профсоюзов</w:t>
      </w:r>
      <w:r w:rsidR="00662120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 – 80152 62 44 54.</w:t>
      </w:r>
    </w:p>
    <w:p w:rsidR="00662120" w:rsidRPr="007D0C66" w:rsidRDefault="00662120" w:rsidP="00662120">
      <w:pPr>
        <w:widowControl w:val="0"/>
        <w:ind w:firstLine="709"/>
        <w:jc w:val="both"/>
        <w:rPr>
          <w:rFonts w:ascii="Times New Roman" w:hAnsi="Times New Roman" w:cs="Times New Roman"/>
          <w:snapToGrid w:val="0"/>
          <w:spacing w:val="0"/>
          <w:sz w:val="26"/>
          <w:szCs w:val="26"/>
        </w:rPr>
      </w:pP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Минское городское объединение профсоюзов – 8017 356 89 37.</w:t>
      </w:r>
    </w:p>
    <w:p w:rsidR="002A193D" w:rsidRPr="007D0C66" w:rsidRDefault="002A193D" w:rsidP="002A193D">
      <w:pPr>
        <w:widowControl w:val="0"/>
        <w:ind w:firstLine="709"/>
        <w:jc w:val="both"/>
        <w:rPr>
          <w:rFonts w:ascii="Times New Roman" w:hAnsi="Times New Roman" w:cs="Times New Roman"/>
          <w:snapToGrid w:val="0"/>
          <w:spacing w:val="0"/>
          <w:sz w:val="26"/>
          <w:szCs w:val="26"/>
        </w:rPr>
      </w:pP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Минское областное объединение профсоюзов</w:t>
      </w:r>
      <w:r w:rsidR="00662120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 – 8017 323 39 23.</w:t>
      </w:r>
    </w:p>
    <w:p w:rsidR="002A193D" w:rsidRPr="007D0C66" w:rsidRDefault="002A193D" w:rsidP="002A193D">
      <w:pPr>
        <w:widowControl w:val="0"/>
        <w:ind w:firstLine="709"/>
        <w:jc w:val="both"/>
        <w:rPr>
          <w:rFonts w:ascii="Times New Roman" w:hAnsi="Times New Roman" w:cs="Times New Roman"/>
          <w:snapToGrid w:val="0"/>
          <w:spacing w:val="0"/>
          <w:sz w:val="26"/>
          <w:szCs w:val="26"/>
        </w:rPr>
      </w:pP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Могилёвское областное объединение профсоюзов</w:t>
      </w:r>
      <w:r w:rsidR="00662120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 – 80222 65 34 95.</w:t>
      </w:r>
    </w:p>
    <w:p w:rsidR="005C0C97" w:rsidRPr="007D0C66" w:rsidRDefault="00945A63" w:rsidP="008D0F65">
      <w:pPr>
        <w:widowControl w:val="0"/>
        <w:ind w:firstLine="709"/>
        <w:jc w:val="both"/>
        <w:rPr>
          <w:rFonts w:ascii="Times New Roman" w:hAnsi="Times New Roman" w:cs="Times New Roman"/>
          <w:snapToGrid w:val="0"/>
          <w:spacing w:val="0"/>
          <w:sz w:val="26"/>
          <w:szCs w:val="26"/>
        </w:rPr>
      </w:pP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Профсоюзные </w:t>
      </w:r>
      <w:r w:rsidR="00FB6C95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"</w:t>
      </w: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горячие</w:t>
      </w:r>
      <w:r w:rsidR="00FB6C95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"</w:t>
      </w: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 </w:t>
      </w:r>
      <w:r w:rsidR="00FB6C95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телефонные </w:t>
      </w: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линии по вопросам незаконного увольнения работников</w:t>
      </w:r>
      <w:r w:rsidR="00F43965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 </w:t>
      </w: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– часть </w:t>
      </w:r>
      <w:r w:rsidR="00F43965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мониторинга правильности применения обновленного Трудового кодекса, который вступил в силу в январе этого года. </w:t>
      </w:r>
    </w:p>
    <w:p w:rsidR="002A193D" w:rsidRPr="007D0C66" w:rsidRDefault="002A193D" w:rsidP="008D0F65">
      <w:pPr>
        <w:widowControl w:val="0"/>
        <w:ind w:firstLine="709"/>
        <w:jc w:val="both"/>
        <w:rPr>
          <w:rFonts w:ascii="Times New Roman" w:hAnsi="Times New Roman" w:cs="Times New Roman"/>
          <w:snapToGrid w:val="0"/>
          <w:spacing w:val="0"/>
          <w:sz w:val="26"/>
          <w:szCs w:val="26"/>
        </w:rPr>
      </w:pP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Напомним, изменения в Трудовой кодекс, инициированные Федерацией профсоюзов Беларуси, касались</w:t>
      </w:r>
      <w:r w:rsidR="00FB6C95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,</w:t>
      </w: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 в том числе</w:t>
      </w:r>
      <w:r w:rsidR="00FB6C95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,</w:t>
      </w: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 и вопросов заключения контрактов. </w:t>
      </w:r>
    </w:p>
    <w:p w:rsidR="00252D34" w:rsidRPr="007D0C66" w:rsidRDefault="002A193D" w:rsidP="00252D34">
      <w:pPr>
        <w:widowControl w:val="0"/>
        <w:ind w:firstLine="709"/>
        <w:jc w:val="both"/>
        <w:rPr>
          <w:rFonts w:ascii="Times New Roman" w:hAnsi="Times New Roman" w:cs="Times New Roman"/>
          <w:snapToGrid w:val="0"/>
          <w:spacing w:val="0"/>
          <w:sz w:val="26"/>
          <w:szCs w:val="26"/>
        </w:rPr>
      </w:pP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В частности, это продление контракта с добросовестными работниками на максимальный срок. </w:t>
      </w:r>
      <w:r w:rsidR="00252D34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Так, согласно закон</w:t>
      </w: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у</w:t>
      </w:r>
      <w:r w:rsidR="00252D34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, если стороны решили продолжить трудовые отношения, то продление контракта в пределах пятилетнего срока его действия с добросовестным работником осуществляется на максимальный срок. По истечению контракта – новый контракт подписывается на срок не менее трех. </w:t>
      </w:r>
    </w:p>
    <w:p w:rsidR="00252D34" w:rsidRPr="007D0C66" w:rsidRDefault="002A193D" w:rsidP="00252D34">
      <w:pPr>
        <w:widowControl w:val="0"/>
        <w:ind w:firstLine="709"/>
        <w:jc w:val="both"/>
        <w:rPr>
          <w:rFonts w:ascii="Times New Roman" w:hAnsi="Times New Roman" w:cs="Times New Roman"/>
          <w:snapToGrid w:val="0"/>
          <w:spacing w:val="0"/>
          <w:sz w:val="26"/>
          <w:szCs w:val="26"/>
        </w:rPr>
      </w:pP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Кроме того</w:t>
      </w:r>
      <w:r w:rsidR="00252D34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, </w:t>
      </w:r>
      <w:r w:rsidR="00E52621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в </w:t>
      </w:r>
      <w:r w:rsidR="00FB6C95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Трудовой кодекс внесена</w:t>
      </w:r>
      <w:r w:rsidR="00252D34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 норма о том, что профсоюз имеет право участвовать в обсуждении условий контракта работника. </w:t>
      </w: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 xml:space="preserve">Она </w:t>
      </w:r>
      <w:r w:rsidR="00252D34"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направлена на то, чтобы не допустить ущемления прав работника за счет не включения в контракт гарантий, предоставленных</w:t>
      </w:r>
      <w:r w:rsidRPr="007D0C66">
        <w:rPr>
          <w:sz w:val="26"/>
          <w:szCs w:val="26"/>
        </w:rPr>
        <w:t xml:space="preserve"> </w:t>
      </w:r>
      <w:r w:rsidRPr="007D0C66">
        <w:rPr>
          <w:rFonts w:ascii="Times New Roman" w:hAnsi="Times New Roman" w:cs="Times New Roman"/>
          <w:snapToGrid w:val="0"/>
          <w:spacing w:val="0"/>
          <w:sz w:val="26"/>
          <w:szCs w:val="26"/>
        </w:rPr>
        <w:t>работнику законодательством, коллективным договором.</w:t>
      </w:r>
    </w:p>
    <w:p w:rsidR="008B3C13" w:rsidRPr="006D1E35" w:rsidRDefault="008B3C13" w:rsidP="004D5F4A">
      <w:pPr>
        <w:ind w:left="-284" w:firstLine="56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7557A">
        <w:rPr>
          <w:rFonts w:ascii="Times New Roman" w:hAnsi="Times New Roman" w:cs="Times New Roman"/>
          <w:b/>
          <w:color w:val="1F497D" w:themeColor="text2"/>
          <w:sz w:val="30"/>
          <w:szCs w:val="30"/>
        </w:rPr>
        <w:t>Пресс-служба Федерации профсоюзов</w:t>
      </w:r>
    </w:p>
    <w:sectPr w:rsidR="008B3C13" w:rsidRPr="006D1E35" w:rsidSect="004D5F4A">
      <w:headerReference w:type="default" r:id="rId9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8A1" w:rsidRDefault="00D308A1" w:rsidP="009B3C10">
      <w:r>
        <w:separator/>
      </w:r>
    </w:p>
  </w:endnote>
  <w:endnote w:type="continuationSeparator" w:id="0">
    <w:p w:rsidR="00D308A1" w:rsidRDefault="00D308A1" w:rsidP="009B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erifBookOSC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8A1" w:rsidRDefault="00D308A1" w:rsidP="009B3C10">
      <w:r>
        <w:separator/>
      </w:r>
    </w:p>
  </w:footnote>
  <w:footnote w:type="continuationSeparator" w:id="0">
    <w:p w:rsidR="00D308A1" w:rsidRDefault="00D308A1" w:rsidP="009B3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57A" w:rsidRDefault="0087557A">
    <w:pPr>
      <w:pStyle w:val="a3"/>
    </w:pPr>
  </w:p>
  <w:p w:rsidR="0087557A" w:rsidRDefault="008755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00B49"/>
    <w:multiLevelType w:val="hybridMultilevel"/>
    <w:tmpl w:val="AA786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F27F7"/>
    <w:multiLevelType w:val="hybridMultilevel"/>
    <w:tmpl w:val="E0B8A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95"/>
    <w:rsid w:val="000105AB"/>
    <w:rsid w:val="00014F1A"/>
    <w:rsid w:val="0002525F"/>
    <w:rsid w:val="00030D36"/>
    <w:rsid w:val="00031316"/>
    <w:rsid w:val="00040940"/>
    <w:rsid w:val="00044C21"/>
    <w:rsid w:val="00051344"/>
    <w:rsid w:val="00057134"/>
    <w:rsid w:val="0006253E"/>
    <w:rsid w:val="0006342A"/>
    <w:rsid w:val="00065C70"/>
    <w:rsid w:val="000664CA"/>
    <w:rsid w:val="00067841"/>
    <w:rsid w:val="00067C4E"/>
    <w:rsid w:val="000762A1"/>
    <w:rsid w:val="000769AB"/>
    <w:rsid w:val="000824B1"/>
    <w:rsid w:val="00084318"/>
    <w:rsid w:val="00096682"/>
    <w:rsid w:val="000976EA"/>
    <w:rsid w:val="000A20A5"/>
    <w:rsid w:val="000A2E85"/>
    <w:rsid w:val="000A4847"/>
    <w:rsid w:val="000B0356"/>
    <w:rsid w:val="000B068D"/>
    <w:rsid w:val="000B0B9D"/>
    <w:rsid w:val="000B2D1A"/>
    <w:rsid w:val="000B52F4"/>
    <w:rsid w:val="000B54B2"/>
    <w:rsid w:val="000B57DE"/>
    <w:rsid w:val="000B5B56"/>
    <w:rsid w:val="000B62F9"/>
    <w:rsid w:val="000B6902"/>
    <w:rsid w:val="000C1CCA"/>
    <w:rsid w:val="000C238B"/>
    <w:rsid w:val="000C32BB"/>
    <w:rsid w:val="000C4F05"/>
    <w:rsid w:val="000D1402"/>
    <w:rsid w:val="000E1025"/>
    <w:rsid w:val="000E148E"/>
    <w:rsid w:val="000E410F"/>
    <w:rsid w:val="000E4BE9"/>
    <w:rsid w:val="000E5277"/>
    <w:rsid w:val="000E743D"/>
    <w:rsid w:val="000E7B79"/>
    <w:rsid w:val="000F0145"/>
    <w:rsid w:val="000F3C2C"/>
    <w:rsid w:val="000F653E"/>
    <w:rsid w:val="00102D6E"/>
    <w:rsid w:val="00104C13"/>
    <w:rsid w:val="00105BED"/>
    <w:rsid w:val="001105CB"/>
    <w:rsid w:val="00120555"/>
    <w:rsid w:val="00120B9B"/>
    <w:rsid w:val="0012224D"/>
    <w:rsid w:val="00123ACF"/>
    <w:rsid w:val="00125696"/>
    <w:rsid w:val="00126013"/>
    <w:rsid w:val="001273BC"/>
    <w:rsid w:val="00134137"/>
    <w:rsid w:val="00142435"/>
    <w:rsid w:val="001440A8"/>
    <w:rsid w:val="00154129"/>
    <w:rsid w:val="00163B6B"/>
    <w:rsid w:val="001642E5"/>
    <w:rsid w:val="00174756"/>
    <w:rsid w:val="0017592B"/>
    <w:rsid w:val="001811D0"/>
    <w:rsid w:val="00191C32"/>
    <w:rsid w:val="00192533"/>
    <w:rsid w:val="00194892"/>
    <w:rsid w:val="00197210"/>
    <w:rsid w:val="001A1A91"/>
    <w:rsid w:val="001A2C32"/>
    <w:rsid w:val="001A2FE7"/>
    <w:rsid w:val="001A3A24"/>
    <w:rsid w:val="001A3D87"/>
    <w:rsid w:val="001A4135"/>
    <w:rsid w:val="001B2A30"/>
    <w:rsid w:val="001B7063"/>
    <w:rsid w:val="001C5479"/>
    <w:rsid w:val="001C5751"/>
    <w:rsid w:val="001C7EB9"/>
    <w:rsid w:val="001E210B"/>
    <w:rsid w:val="001F2244"/>
    <w:rsid w:val="001F3E86"/>
    <w:rsid w:val="001F6A3B"/>
    <w:rsid w:val="00207005"/>
    <w:rsid w:val="002074BE"/>
    <w:rsid w:val="00210665"/>
    <w:rsid w:val="0021525D"/>
    <w:rsid w:val="002206AF"/>
    <w:rsid w:val="00221F9D"/>
    <w:rsid w:val="00223841"/>
    <w:rsid w:val="00227829"/>
    <w:rsid w:val="002305A8"/>
    <w:rsid w:val="0023429A"/>
    <w:rsid w:val="00252D34"/>
    <w:rsid w:val="0025365F"/>
    <w:rsid w:val="002560C0"/>
    <w:rsid w:val="00257973"/>
    <w:rsid w:val="00265292"/>
    <w:rsid w:val="00265722"/>
    <w:rsid w:val="00272A52"/>
    <w:rsid w:val="00284E67"/>
    <w:rsid w:val="002853A6"/>
    <w:rsid w:val="002853A9"/>
    <w:rsid w:val="00285905"/>
    <w:rsid w:val="002933DA"/>
    <w:rsid w:val="002A1138"/>
    <w:rsid w:val="002A193D"/>
    <w:rsid w:val="002A2C3E"/>
    <w:rsid w:val="002A64E6"/>
    <w:rsid w:val="002B0F28"/>
    <w:rsid w:val="002B3BB2"/>
    <w:rsid w:val="002B3F19"/>
    <w:rsid w:val="002B6910"/>
    <w:rsid w:val="002C1630"/>
    <w:rsid w:val="002D16BD"/>
    <w:rsid w:val="002D1FF8"/>
    <w:rsid w:val="002D668F"/>
    <w:rsid w:val="002E0415"/>
    <w:rsid w:val="002E24E8"/>
    <w:rsid w:val="002E3D77"/>
    <w:rsid w:val="002F1297"/>
    <w:rsid w:val="002F1377"/>
    <w:rsid w:val="002F2EA7"/>
    <w:rsid w:val="002F4B2C"/>
    <w:rsid w:val="002F680F"/>
    <w:rsid w:val="00304182"/>
    <w:rsid w:val="00317030"/>
    <w:rsid w:val="003203EA"/>
    <w:rsid w:val="00325DD9"/>
    <w:rsid w:val="0033106A"/>
    <w:rsid w:val="00331AB5"/>
    <w:rsid w:val="003336C2"/>
    <w:rsid w:val="00334193"/>
    <w:rsid w:val="0033549F"/>
    <w:rsid w:val="0034048D"/>
    <w:rsid w:val="00342EBA"/>
    <w:rsid w:val="00343040"/>
    <w:rsid w:val="0034308C"/>
    <w:rsid w:val="003433F1"/>
    <w:rsid w:val="00345793"/>
    <w:rsid w:val="00350DC9"/>
    <w:rsid w:val="00353499"/>
    <w:rsid w:val="00362B22"/>
    <w:rsid w:val="0036502F"/>
    <w:rsid w:val="00372A88"/>
    <w:rsid w:val="00380219"/>
    <w:rsid w:val="00387F09"/>
    <w:rsid w:val="00390937"/>
    <w:rsid w:val="003941CC"/>
    <w:rsid w:val="00394D79"/>
    <w:rsid w:val="003A3F07"/>
    <w:rsid w:val="003B1E52"/>
    <w:rsid w:val="003C2464"/>
    <w:rsid w:val="003C3EBE"/>
    <w:rsid w:val="003D1753"/>
    <w:rsid w:val="003D282D"/>
    <w:rsid w:val="003D67B5"/>
    <w:rsid w:val="003D6F68"/>
    <w:rsid w:val="003E38A7"/>
    <w:rsid w:val="003E5B66"/>
    <w:rsid w:val="003E7BF6"/>
    <w:rsid w:val="003F1146"/>
    <w:rsid w:val="003F1B99"/>
    <w:rsid w:val="0041109D"/>
    <w:rsid w:val="0041548B"/>
    <w:rsid w:val="00416628"/>
    <w:rsid w:val="00417EB1"/>
    <w:rsid w:val="004224EE"/>
    <w:rsid w:val="00430704"/>
    <w:rsid w:val="00433DC1"/>
    <w:rsid w:val="00434AC9"/>
    <w:rsid w:val="004376A3"/>
    <w:rsid w:val="004412AC"/>
    <w:rsid w:val="00443C81"/>
    <w:rsid w:val="00443FC0"/>
    <w:rsid w:val="0044563E"/>
    <w:rsid w:val="00451E5F"/>
    <w:rsid w:val="0046263A"/>
    <w:rsid w:val="00473D8E"/>
    <w:rsid w:val="00474449"/>
    <w:rsid w:val="00476D28"/>
    <w:rsid w:val="00476EA5"/>
    <w:rsid w:val="00481B92"/>
    <w:rsid w:val="00487137"/>
    <w:rsid w:val="004A1951"/>
    <w:rsid w:val="004A718A"/>
    <w:rsid w:val="004B563E"/>
    <w:rsid w:val="004B67A6"/>
    <w:rsid w:val="004C0803"/>
    <w:rsid w:val="004C46B2"/>
    <w:rsid w:val="004C5253"/>
    <w:rsid w:val="004D1476"/>
    <w:rsid w:val="004D5F4A"/>
    <w:rsid w:val="004D7CC1"/>
    <w:rsid w:val="004E15FF"/>
    <w:rsid w:val="004E3C05"/>
    <w:rsid w:val="004E4C2F"/>
    <w:rsid w:val="004E5BCE"/>
    <w:rsid w:val="004E628A"/>
    <w:rsid w:val="004F0767"/>
    <w:rsid w:val="004F3350"/>
    <w:rsid w:val="004F51C2"/>
    <w:rsid w:val="004F7B08"/>
    <w:rsid w:val="0050630C"/>
    <w:rsid w:val="00507CC8"/>
    <w:rsid w:val="005107CA"/>
    <w:rsid w:val="00510F94"/>
    <w:rsid w:val="00512AEC"/>
    <w:rsid w:val="00514781"/>
    <w:rsid w:val="00521EEC"/>
    <w:rsid w:val="005226FA"/>
    <w:rsid w:val="005271EC"/>
    <w:rsid w:val="005309BC"/>
    <w:rsid w:val="005343A5"/>
    <w:rsid w:val="00535707"/>
    <w:rsid w:val="00537123"/>
    <w:rsid w:val="00543809"/>
    <w:rsid w:val="00550481"/>
    <w:rsid w:val="0055277C"/>
    <w:rsid w:val="005552BB"/>
    <w:rsid w:val="00557379"/>
    <w:rsid w:val="00567D0E"/>
    <w:rsid w:val="00573FC6"/>
    <w:rsid w:val="00576F58"/>
    <w:rsid w:val="005833FA"/>
    <w:rsid w:val="005868B3"/>
    <w:rsid w:val="00594A9F"/>
    <w:rsid w:val="005B1123"/>
    <w:rsid w:val="005B1211"/>
    <w:rsid w:val="005B48A0"/>
    <w:rsid w:val="005B5116"/>
    <w:rsid w:val="005B69E3"/>
    <w:rsid w:val="005C0B1B"/>
    <w:rsid w:val="005C0C97"/>
    <w:rsid w:val="005D2B01"/>
    <w:rsid w:val="005E0878"/>
    <w:rsid w:val="005E2780"/>
    <w:rsid w:val="005E3F64"/>
    <w:rsid w:val="005E4736"/>
    <w:rsid w:val="005E5C4B"/>
    <w:rsid w:val="005F586C"/>
    <w:rsid w:val="005F6329"/>
    <w:rsid w:val="0060377B"/>
    <w:rsid w:val="00605182"/>
    <w:rsid w:val="00605CF5"/>
    <w:rsid w:val="006121CA"/>
    <w:rsid w:val="006246F1"/>
    <w:rsid w:val="006251FE"/>
    <w:rsid w:val="006259DE"/>
    <w:rsid w:val="00636B4E"/>
    <w:rsid w:val="00640076"/>
    <w:rsid w:val="0064495F"/>
    <w:rsid w:val="00645AF5"/>
    <w:rsid w:val="00646F37"/>
    <w:rsid w:val="00660373"/>
    <w:rsid w:val="00660E1B"/>
    <w:rsid w:val="00662120"/>
    <w:rsid w:val="00665EB8"/>
    <w:rsid w:val="00670A17"/>
    <w:rsid w:val="00672F5D"/>
    <w:rsid w:val="00673959"/>
    <w:rsid w:val="00675364"/>
    <w:rsid w:val="00675F0C"/>
    <w:rsid w:val="006808FE"/>
    <w:rsid w:val="0068289A"/>
    <w:rsid w:val="006838CF"/>
    <w:rsid w:val="00684C99"/>
    <w:rsid w:val="0068526E"/>
    <w:rsid w:val="0068597A"/>
    <w:rsid w:val="0068706D"/>
    <w:rsid w:val="00690BB7"/>
    <w:rsid w:val="00692FC8"/>
    <w:rsid w:val="006A2A5B"/>
    <w:rsid w:val="006A45B6"/>
    <w:rsid w:val="006A7EDB"/>
    <w:rsid w:val="006B01B2"/>
    <w:rsid w:val="006D1E35"/>
    <w:rsid w:val="006D23A1"/>
    <w:rsid w:val="006D5091"/>
    <w:rsid w:val="006D5C4A"/>
    <w:rsid w:val="006E5FAA"/>
    <w:rsid w:val="006F216A"/>
    <w:rsid w:val="006F7224"/>
    <w:rsid w:val="006F7A31"/>
    <w:rsid w:val="0070093B"/>
    <w:rsid w:val="00702B45"/>
    <w:rsid w:val="00703AD1"/>
    <w:rsid w:val="00710815"/>
    <w:rsid w:val="00714204"/>
    <w:rsid w:val="007172E1"/>
    <w:rsid w:val="0071747B"/>
    <w:rsid w:val="0072507F"/>
    <w:rsid w:val="0074706D"/>
    <w:rsid w:val="00751940"/>
    <w:rsid w:val="007519BE"/>
    <w:rsid w:val="00757EEE"/>
    <w:rsid w:val="00760195"/>
    <w:rsid w:val="00764BB3"/>
    <w:rsid w:val="00765A9E"/>
    <w:rsid w:val="007665C7"/>
    <w:rsid w:val="00766CD7"/>
    <w:rsid w:val="00772BD9"/>
    <w:rsid w:val="007756E0"/>
    <w:rsid w:val="007870E6"/>
    <w:rsid w:val="0078749A"/>
    <w:rsid w:val="00791929"/>
    <w:rsid w:val="00792B5F"/>
    <w:rsid w:val="00795D08"/>
    <w:rsid w:val="007A0653"/>
    <w:rsid w:val="007A76E0"/>
    <w:rsid w:val="007A7A80"/>
    <w:rsid w:val="007B3F0F"/>
    <w:rsid w:val="007B5618"/>
    <w:rsid w:val="007C023D"/>
    <w:rsid w:val="007C3D6A"/>
    <w:rsid w:val="007C5A8B"/>
    <w:rsid w:val="007D0C66"/>
    <w:rsid w:val="007D5355"/>
    <w:rsid w:val="007D62EB"/>
    <w:rsid w:val="007D790E"/>
    <w:rsid w:val="007E192E"/>
    <w:rsid w:val="007E3EB3"/>
    <w:rsid w:val="007E455A"/>
    <w:rsid w:val="007F51E5"/>
    <w:rsid w:val="007F7DC8"/>
    <w:rsid w:val="00804C91"/>
    <w:rsid w:val="008102D3"/>
    <w:rsid w:val="00811D91"/>
    <w:rsid w:val="0081593D"/>
    <w:rsid w:val="00820639"/>
    <w:rsid w:val="00821F5B"/>
    <w:rsid w:val="0082781F"/>
    <w:rsid w:val="00831CAE"/>
    <w:rsid w:val="00831D50"/>
    <w:rsid w:val="00834696"/>
    <w:rsid w:val="00840B52"/>
    <w:rsid w:val="008437E8"/>
    <w:rsid w:val="00844AF3"/>
    <w:rsid w:val="0084677A"/>
    <w:rsid w:val="008518B0"/>
    <w:rsid w:val="008522EA"/>
    <w:rsid w:val="00852C36"/>
    <w:rsid w:val="008530BE"/>
    <w:rsid w:val="00853358"/>
    <w:rsid w:val="00855CEC"/>
    <w:rsid w:val="00863928"/>
    <w:rsid w:val="00874B77"/>
    <w:rsid w:val="0087557A"/>
    <w:rsid w:val="00875DF3"/>
    <w:rsid w:val="008812DD"/>
    <w:rsid w:val="0088591A"/>
    <w:rsid w:val="008862C0"/>
    <w:rsid w:val="008A7B07"/>
    <w:rsid w:val="008B3C13"/>
    <w:rsid w:val="008C0E46"/>
    <w:rsid w:val="008D0F65"/>
    <w:rsid w:val="008D589C"/>
    <w:rsid w:val="008D5C39"/>
    <w:rsid w:val="008D6AD2"/>
    <w:rsid w:val="008E12B1"/>
    <w:rsid w:val="008E5CBD"/>
    <w:rsid w:val="008E6A8C"/>
    <w:rsid w:val="008F3B1A"/>
    <w:rsid w:val="008F6E8B"/>
    <w:rsid w:val="009060A2"/>
    <w:rsid w:val="009110BB"/>
    <w:rsid w:val="0091762F"/>
    <w:rsid w:val="00921868"/>
    <w:rsid w:val="00921F3E"/>
    <w:rsid w:val="00921FE0"/>
    <w:rsid w:val="00924730"/>
    <w:rsid w:val="0092532C"/>
    <w:rsid w:val="0093252F"/>
    <w:rsid w:val="00945A63"/>
    <w:rsid w:val="0095022A"/>
    <w:rsid w:val="00950A0E"/>
    <w:rsid w:val="009521EC"/>
    <w:rsid w:val="00956B06"/>
    <w:rsid w:val="009620C5"/>
    <w:rsid w:val="0096471F"/>
    <w:rsid w:val="0096547D"/>
    <w:rsid w:val="009671B3"/>
    <w:rsid w:val="0096724A"/>
    <w:rsid w:val="00970DF3"/>
    <w:rsid w:val="009754AC"/>
    <w:rsid w:val="00975E0B"/>
    <w:rsid w:val="0097707C"/>
    <w:rsid w:val="00977AEC"/>
    <w:rsid w:val="009813E6"/>
    <w:rsid w:val="00983A26"/>
    <w:rsid w:val="00983C9E"/>
    <w:rsid w:val="00985497"/>
    <w:rsid w:val="009865C6"/>
    <w:rsid w:val="00986696"/>
    <w:rsid w:val="00987518"/>
    <w:rsid w:val="00990B5A"/>
    <w:rsid w:val="00991284"/>
    <w:rsid w:val="009936B4"/>
    <w:rsid w:val="00995239"/>
    <w:rsid w:val="009969FA"/>
    <w:rsid w:val="009A0B9C"/>
    <w:rsid w:val="009A226F"/>
    <w:rsid w:val="009B2CFE"/>
    <w:rsid w:val="009B3C10"/>
    <w:rsid w:val="009C2148"/>
    <w:rsid w:val="009C4C30"/>
    <w:rsid w:val="009C52A6"/>
    <w:rsid w:val="009D32F4"/>
    <w:rsid w:val="009E12C7"/>
    <w:rsid w:val="009E1749"/>
    <w:rsid w:val="009E50F3"/>
    <w:rsid w:val="009E7772"/>
    <w:rsid w:val="009F3B9B"/>
    <w:rsid w:val="00A015D1"/>
    <w:rsid w:val="00A05167"/>
    <w:rsid w:val="00A13EB1"/>
    <w:rsid w:val="00A21389"/>
    <w:rsid w:val="00A22713"/>
    <w:rsid w:val="00A24CA2"/>
    <w:rsid w:val="00A36997"/>
    <w:rsid w:val="00A41972"/>
    <w:rsid w:val="00A45FAD"/>
    <w:rsid w:val="00A50782"/>
    <w:rsid w:val="00A52325"/>
    <w:rsid w:val="00A54C2E"/>
    <w:rsid w:val="00A55BF6"/>
    <w:rsid w:val="00A7510D"/>
    <w:rsid w:val="00A766F4"/>
    <w:rsid w:val="00A9050D"/>
    <w:rsid w:val="00A910CA"/>
    <w:rsid w:val="00A94709"/>
    <w:rsid w:val="00A94A47"/>
    <w:rsid w:val="00A95F39"/>
    <w:rsid w:val="00A97F72"/>
    <w:rsid w:val="00AA29F8"/>
    <w:rsid w:val="00AA72DE"/>
    <w:rsid w:val="00AB2F0C"/>
    <w:rsid w:val="00AB3059"/>
    <w:rsid w:val="00AB4AE1"/>
    <w:rsid w:val="00AC15EC"/>
    <w:rsid w:val="00AC45F9"/>
    <w:rsid w:val="00AC4E57"/>
    <w:rsid w:val="00AC52DD"/>
    <w:rsid w:val="00AC65B9"/>
    <w:rsid w:val="00AD1B89"/>
    <w:rsid w:val="00AD4F54"/>
    <w:rsid w:val="00AD7B95"/>
    <w:rsid w:val="00AE079E"/>
    <w:rsid w:val="00AE51C4"/>
    <w:rsid w:val="00AE5259"/>
    <w:rsid w:val="00AE6414"/>
    <w:rsid w:val="00AF1911"/>
    <w:rsid w:val="00AF4BF7"/>
    <w:rsid w:val="00AF7533"/>
    <w:rsid w:val="00B0096B"/>
    <w:rsid w:val="00B012B5"/>
    <w:rsid w:val="00B02DA0"/>
    <w:rsid w:val="00B0440A"/>
    <w:rsid w:val="00B10430"/>
    <w:rsid w:val="00B1091F"/>
    <w:rsid w:val="00B10BCC"/>
    <w:rsid w:val="00B13926"/>
    <w:rsid w:val="00B149B3"/>
    <w:rsid w:val="00B14C47"/>
    <w:rsid w:val="00B24A6C"/>
    <w:rsid w:val="00B25FC5"/>
    <w:rsid w:val="00B266BC"/>
    <w:rsid w:val="00B30AEA"/>
    <w:rsid w:val="00B330EE"/>
    <w:rsid w:val="00B3458E"/>
    <w:rsid w:val="00B42F54"/>
    <w:rsid w:val="00B52798"/>
    <w:rsid w:val="00B53AB6"/>
    <w:rsid w:val="00B63444"/>
    <w:rsid w:val="00B6458B"/>
    <w:rsid w:val="00B66E2C"/>
    <w:rsid w:val="00B6732E"/>
    <w:rsid w:val="00B7661C"/>
    <w:rsid w:val="00B77A46"/>
    <w:rsid w:val="00B810F1"/>
    <w:rsid w:val="00B81C92"/>
    <w:rsid w:val="00B86CC5"/>
    <w:rsid w:val="00BA06CA"/>
    <w:rsid w:val="00BA758B"/>
    <w:rsid w:val="00BA75D6"/>
    <w:rsid w:val="00BB02CA"/>
    <w:rsid w:val="00BB257B"/>
    <w:rsid w:val="00BB35A1"/>
    <w:rsid w:val="00BB4157"/>
    <w:rsid w:val="00BD0161"/>
    <w:rsid w:val="00BD0468"/>
    <w:rsid w:val="00BD4C98"/>
    <w:rsid w:val="00BE2067"/>
    <w:rsid w:val="00BE31EC"/>
    <w:rsid w:val="00BE43E6"/>
    <w:rsid w:val="00BE67B8"/>
    <w:rsid w:val="00BE6D6F"/>
    <w:rsid w:val="00BE76C1"/>
    <w:rsid w:val="00BE7C92"/>
    <w:rsid w:val="00BF0A42"/>
    <w:rsid w:val="00BF4CB1"/>
    <w:rsid w:val="00C021C2"/>
    <w:rsid w:val="00C03035"/>
    <w:rsid w:val="00C11F4D"/>
    <w:rsid w:val="00C14E87"/>
    <w:rsid w:val="00C15243"/>
    <w:rsid w:val="00C34F65"/>
    <w:rsid w:val="00C40234"/>
    <w:rsid w:val="00C41ED4"/>
    <w:rsid w:val="00C53D16"/>
    <w:rsid w:val="00C558A9"/>
    <w:rsid w:val="00C57E07"/>
    <w:rsid w:val="00C615B1"/>
    <w:rsid w:val="00C64C8A"/>
    <w:rsid w:val="00C658E5"/>
    <w:rsid w:val="00C66516"/>
    <w:rsid w:val="00C67DEA"/>
    <w:rsid w:val="00C67E00"/>
    <w:rsid w:val="00C73AA6"/>
    <w:rsid w:val="00C749E7"/>
    <w:rsid w:val="00C75583"/>
    <w:rsid w:val="00C77A02"/>
    <w:rsid w:val="00C84742"/>
    <w:rsid w:val="00C8760E"/>
    <w:rsid w:val="00C922FC"/>
    <w:rsid w:val="00C93C2B"/>
    <w:rsid w:val="00C9565F"/>
    <w:rsid w:val="00C96FBA"/>
    <w:rsid w:val="00CA1260"/>
    <w:rsid w:val="00CA2BCC"/>
    <w:rsid w:val="00CA4D0D"/>
    <w:rsid w:val="00CA7626"/>
    <w:rsid w:val="00CB0146"/>
    <w:rsid w:val="00CB46D7"/>
    <w:rsid w:val="00CB762D"/>
    <w:rsid w:val="00CC11C9"/>
    <w:rsid w:val="00CC274E"/>
    <w:rsid w:val="00CC30EC"/>
    <w:rsid w:val="00CC48BE"/>
    <w:rsid w:val="00CC7246"/>
    <w:rsid w:val="00CC7D54"/>
    <w:rsid w:val="00CE2835"/>
    <w:rsid w:val="00CE4091"/>
    <w:rsid w:val="00CE453C"/>
    <w:rsid w:val="00CE5230"/>
    <w:rsid w:val="00CE75AB"/>
    <w:rsid w:val="00CF122F"/>
    <w:rsid w:val="00CF345B"/>
    <w:rsid w:val="00CF378C"/>
    <w:rsid w:val="00CF5FBD"/>
    <w:rsid w:val="00D07D56"/>
    <w:rsid w:val="00D13B89"/>
    <w:rsid w:val="00D23DE0"/>
    <w:rsid w:val="00D2783A"/>
    <w:rsid w:val="00D27A17"/>
    <w:rsid w:val="00D308A1"/>
    <w:rsid w:val="00D31D47"/>
    <w:rsid w:val="00D35816"/>
    <w:rsid w:val="00D35ECD"/>
    <w:rsid w:val="00D36A7C"/>
    <w:rsid w:val="00D4513D"/>
    <w:rsid w:val="00D471FC"/>
    <w:rsid w:val="00D50539"/>
    <w:rsid w:val="00D567E3"/>
    <w:rsid w:val="00D61782"/>
    <w:rsid w:val="00D659D8"/>
    <w:rsid w:val="00D7460E"/>
    <w:rsid w:val="00D75300"/>
    <w:rsid w:val="00D849ED"/>
    <w:rsid w:val="00D86950"/>
    <w:rsid w:val="00D8728E"/>
    <w:rsid w:val="00D943EE"/>
    <w:rsid w:val="00D945E1"/>
    <w:rsid w:val="00DA2ABB"/>
    <w:rsid w:val="00DA2B25"/>
    <w:rsid w:val="00DA510C"/>
    <w:rsid w:val="00DA5FCE"/>
    <w:rsid w:val="00DA7351"/>
    <w:rsid w:val="00DB101B"/>
    <w:rsid w:val="00DB5DE2"/>
    <w:rsid w:val="00DC01C7"/>
    <w:rsid w:val="00DC178C"/>
    <w:rsid w:val="00DE1F81"/>
    <w:rsid w:val="00DE35E1"/>
    <w:rsid w:val="00DE461A"/>
    <w:rsid w:val="00DF0130"/>
    <w:rsid w:val="00DF2AF5"/>
    <w:rsid w:val="00E02390"/>
    <w:rsid w:val="00E062FD"/>
    <w:rsid w:val="00E06564"/>
    <w:rsid w:val="00E06EC1"/>
    <w:rsid w:val="00E11FE5"/>
    <w:rsid w:val="00E126BF"/>
    <w:rsid w:val="00E21FC4"/>
    <w:rsid w:val="00E2322F"/>
    <w:rsid w:val="00E25073"/>
    <w:rsid w:val="00E26523"/>
    <w:rsid w:val="00E320E0"/>
    <w:rsid w:val="00E35908"/>
    <w:rsid w:val="00E35D4E"/>
    <w:rsid w:val="00E4019F"/>
    <w:rsid w:val="00E40860"/>
    <w:rsid w:val="00E40C9E"/>
    <w:rsid w:val="00E44704"/>
    <w:rsid w:val="00E500C2"/>
    <w:rsid w:val="00E52621"/>
    <w:rsid w:val="00E53AC2"/>
    <w:rsid w:val="00E553FA"/>
    <w:rsid w:val="00E627BB"/>
    <w:rsid w:val="00E66604"/>
    <w:rsid w:val="00E702D7"/>
    <w:rsid w:val="00E725B6"/>
    <w:rsid w:val="00E76610"/>
    <w:rsid w:val="00E85296"/>
    <w:rsid w:val="00E8671F"/>
    <w:rsid w:val="00E86C6D"/>
    <w:rsid w:val="00E87376"/>
    <w:rsid w:val="00E902B4"/>
    <w:rsid w:val="00E93879"/>
    <w:rsid w:val="00E95D27"/>
    <w:rsid w:val="00EA19BC"/>
    <w:rsid w:val="00EA3F73"/>
    <w:rsid w:val="00EA60AA"/>
    <w:rsid w:val="00EB03CB"/>
    <w:rsid w:val="00EB0A53"/>
    <w:rsid w:val="00EB11FE"/>
    <w:rsid w:val="00EB2EDA"/>
    <w:rsid w:val="00EB3407"/>
    <w:rsid w:val="00EB5DE4"/>
    <w:rsid w:val="00EC0B02"/>
    <w:rsid w:val="00EC6CA3"/>
    <w:rsid w:val="00EC713C"/>
    <w:rsid w:val="00EC72F7"/>
    <w:rsid w:val="00ED7729"/>
    <w:rsid w:val="00ED7FD1"/>
    <w:rsid w:val="00EE0AB2"/>
    <w:rsid w:val="00EE7986"/>
    <w:rsid w:val="00EF1EC9"/>
    <w:rsid w:val="00EF21BD"/>
    <w:rsid w:val="00EF3742"/>
    <w:rsid w:val="00EF6197"/>
    <w:rsid w:val="00F00CCE"/>
    <w:rsid w:val="00F01262"/>
    <w:rsid w:val="00F02188"/>
    <w:rsid w:val="00F05C49"/>
    <w:rsid w:val="00F1008F"/>
    <w:rsid w:val="00F152EC"/>
    <w:rsid w:val="00F216ED"/>
    <w:rsid w:val="00F21E74"/>
    <w:rsid w:val="00F25D55"/>
    <w:rsid w:val="00F30387"/>
    <w:rsid w:val="00F35A0D"/>
    <w:rsid w:val="00F368F3"/>
    <w:rsid w:val="00F36AD0"/>
    <w:rsid w:val="00F36D72"/>
    <w:rsid w:val="00F4086D"/>
    <w:rsid w:val="00F42F25"/>
    <w:rsid w:val="00F43965"/>
    <w:rsid w:val="00F4484A"/>
    <w:rsid w:val="00F521DE"/>
    <w:rsid w:val="00F53EFB"/>
    <w:rsid w:val="00F57452"/>
    <w:rsid w:val="00F602FC"/>
    <w:rsid w:val="00F91BFB"/>
    <w:rsid w:val="00F92534"/>
    <w:rsid w:val="00F95548"/>
    <w:rsid w:val="00F95B20"/>
    <w:rsid w:val="00FA0015"/>
    <w:rsid w:val="00FA045B"/>
    <w:rsid w:val="00FA0497"/>
    <w:rsid w:val="00FA150B"/>
    <w:rsid w:val="00FA7FD5"/>
    <w:rsid w:val="00FB4461"/>
    <w:rsid w:val="00FB51B3"/>
    <w:rsid w:val="00FB55E5"/>
    <w:rsid w:val="00FB5D87"/>
    <w:rsid w:val="00FB6C95"/>
    <w:rsid w:val="00FB7A25"/>
    <w:rsid w:val="00FC2973"/>
    <w:rsid w:val="00FC51FA"/>
    <w:rsid w:val="00FE240F"/>
    <w:rsid w:val="00FE2B0D"/>
    <w:rsid w:val="00FF05ED"/>
    <w:rsid w:val="00FF392A"/>
    <w:rsid w:val="00FF590E"/>
    <w:rsid w:val="00FF66B7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94EA2-75A0-413C-9C62-1FD85E05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195"/>
    <w:pPr>
      <w:spacing w:after="0" w:line="240" w:lineRule="auto"/>
    </w:pPr>
    <w:rPr>
      <w:rFonts w:ascii="Century Gothic" w:eastAsia="Times New Roman" w:hAnsi="Century Gothic" w:cs="Century Gothic"/>
      <w:spacing w:val="-5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01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760195"/>
    <w:pPr>
      <w:keepNext w:val="0"/>
      <w:keepLines w:val="0"/>
      <w:spacing w:before="0"/>
      <w:jc w:val="right"/>
      <w:outlineLvl w:val="1"/>
    </w:pPr>
    <w:rPr>
      <w:rFonts w:ascii="Century Gothic" w:eastAsia="Times New Roman" w:hAnsi="Century Gothic" w:cs="Times New Roman"/>
      <w:bCs w:val="0"/>
      <w:caps/>
      <w:color w:val="2A5A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0195"/>
    <w:rPr>
      <w:rFonts w:ascii="Century Gothic" w:eastAsia="Times New Roman" w:hAnsi="Century Gothic" w:cs="Times New Roman"/>
      <w:b/>
      <w:caps/>
      <w:color w:val="2A5A78"/>
      <w:spacing w:val="-5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0195"/>
    <w:rPr>
      <w:rFonts w:asciiTheme="majorHAnsi" w:eastAsiaTheme="majorEastAsia" w:hAnsiTheme="majorHAnsi" w:cstheme="majorBidi"/>
      <w:b/>
      <w:bCs/>
      <w:color w:val="365F91" w:themeColor="accent1" w:themeShade="BF"/>
      <w:spacing w:val="-5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9B3C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3C10"/>
    <w:rPr>
      <w:rFonts w:ascii="Century Gothic" w:eastAsia="Times New Roman" w:hAnsi="Century Gothic" w:cs="Century Gothic"/>
      <w:spacing w:val="-5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unhideWhenUsed/>
    <w:rsid w:val="009B3C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3C10"/>
    <w:rPr>
      <w:rFonts w:ascii="Century Gothic" w:eastAsia="Times New Roman" w:hAnsi="Century Gothic" w:cs="Century Gothic"/>
      <w:spacing w:val="-5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3C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3C10"/>
    <w:rPr>
      <w:rFonts w:ascii="Tahoma" w:eastAsia="Times New Roman" w:hAnsi="Tahoma" w:cs="Tahoma"/>
      <w:spacing w:val="-5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CC48BE"/>
    <w:rPr>
      <w:color w:val="0000FF"/>
      <w:u w:val="single"/>
    </w:rPr>
  </w:style>
  <w:style w:type="character" w:customStyle="1" w:styleId="apple-converted-space">
    <w:name w:val="apple-converted-space"/>
    <w:rsid w:val="002B3BB2"/>
  </w:style>
  <w:style w:type="character" w:customStyle="1" w:styleId="st">
    <w:name w:val="st"/>
    <w:basedOn w:val="a0"/>
    <w:rsid w:val="00BB02CA"/>
  </w:style>
  <w:style w:type="character" w:styleId="aa">
    <w:name w:val="Emphasis"/>
    <w:basedOn w:val="a0"/>
    <w:uiPriority w:val="20"/>
    <w:qFormat/>
    <w:rsid w:val="00BB02CA"/>
    <w:rPr>
      <w:i/>
      <w:iCs/>
    </w:rPr>
  </w:style>
  <w:style w:type="table" w:styleId="ab">
    <w:name w:val="Table Grid"/>
    <w:basedOn w:val="a1"/>
    <w:uiPriority w:val="59"/>
    <w:rsid w:val="004A718A"/>
    <w:pPr>
      <w:spacing w:after="0" w:line="240" w:lineRule="auto"/>
    </w:pPr>
    <w:rPr>
      <w:lang w:val="be-BY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A71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  <w:lang w:val="be-BY" w:eastAsia="en-US"/>
    </w:rPr>
  </w:style>
  <w:style w:type="paragraph" w:customStyle="1" w:styleId="II-B-o-d-y-9">
    <w:name w:val="II-B-o-d-y-9"/>
    <w:aliases w:val="0,0 (Sans)"/>
    <w:uiPriority w:val="99"/>
    <w:rsid w:val="0087557A"/>
    <w:pPr>
      <w:tabs>
        <w:tab w:val="left" w:pos="283"/>
      </w:tabs>
      <w:autoSpaceDE w:val="0"/>
      <w:autoSpaceDN w:val="0"/>
      <w:adjustRightInd w:val="0"/>
      <w:spacing w:after="0" w:line="190" w:lineRule="atLeast"/>
      <w:ind w:firstLine="283"/>
      <w:jc w:val="both"/>
    </w:pPr>
    <w:rPr>
      <w:rFonts w:ascii="OfficinaSerifBookOSC" w:eastAsia="Times New Roman" w:hAnsi="OfficinaSerifBookOSC" w:cs="OfficinaSerifBookOSC"/>
      <w:color w:val="000000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EB2ED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B2ED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B2EDA"/>
    <w:rPr>
      <w:rFonts w:ascii="Century Gothic" w:eastAsia="Times New Roman" w:hAnsi="Century Gothic" w:cs="Century Gothic"/>
      <w:spacing w:val="-5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B2ED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B2EDA"/>
    <w:rPr>
      <w:rFonts w:ascii="Century Gothic" w:eastAsia="Times New Roman" w:hAnsi="Century Gothic" w:cs="Century Gothic"/>
      <w:b/>
      <w:bCs/>
      <w:spacing w:val="-5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8C11-D7AB-4056-8218-D0C8D3E0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1</cp:lastModifiedBy>
  <cp:revision>2</cp:revision>
  <cp:lastPrinted>2020-06-12T09:20:00Z</cp:lastPrinted>
  <dcterms:created xsi:type="dcterms:W3CDTF">2021-08-16T07:33:00Z</dcterms:created>
  <dcterms:modified xsi:type="dcterms:W3CDTF">2021-08-16T07:33:00Z</dcterms:modified>
</cp:coreProperties>
</file>