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cx="http://schemas.microsoft.com/office/drawing/20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FF20F7" w:rsidR="00FF20F7" w:rsidRDefault="00FF20F7" w:rsidRPr="002C52A9">
      <w:pPr>
        <w:ind w:firstLine="709"/>
        <w:jc w:val="both"/>
        <w:outlineLvl w:val="2"/>
        <w:rPr>
          <w:rFonts w:ascii="Times New Roman" w:cs="Times New Roman" w:eastAsia="Times New Roman" w:hAnsi="Times New Roman"/>
          <w:bCs/>
          <w:sz w:val="28"/>
          <w:szCs w:val="28"/>
        </w:rPr>
      </w:pPr>
      <w:r w:rsidRPr="002C52A9">
        <w:rPr>
          <w:rFonts w:ascii="Times New Roman" w:cs="Times New Roman" w:hAnsi="Times New Roman"/>
          <w:sz w:val="28"/>
          <w:szCs w:val="28"/>
        </w:rPr>
        <w:t>Работа в округе проводилась согласно утвержденному плану работы на февраль 2026 года.</w:t>
      </w:r>
    </w:p>
    <w:p w:rsidP="00FF20F7" w:rsidR="00FF20F7" w:rsidRDefault="00FF20F7" w:rsidRPr="002C52A9">
      <w:pPr>
        <w:tabs>
          <w:tab w:pos="6804" w:val="left"/>
        </w:tabs>
        <w:ind w:firstLine="709"/>
        <w:jc w:val="both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  <w:r w:rsidRPr="002C52A9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13 февраля </w:t>
      </w:r>
      <w:r w:rsidRPr="002C52A9">
        <w:rPr>
          <w:rFonts w:ascii="Times New Roman" w:cs="Times New Roman" w:hAnsi="Times New Roman"/>
          <w:sz w:val="28"/>
          <w:szCs w:val="28"/>
        </w:rPr>
        <w:t>2026 года</w:t>
      </w:r>
      <w:r w:rsidRPr="002C52A9">
        <w:rPr>
          <w:rFonts w:ascii="Times New Roman" w:cs="Times New Roman" w:hAnsi="Times New Roman"/>
          <w:b/>
          <w:sz w:val="28"/>
          <w:szCs w:val="28"/>
        </w:rPr>
        <w:t xml:space="preserve"> </w:t>
      </w:r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 xml:space="preserve">провёл выездную встречу с заявителями коллективного обращения, которое поступило в январе текущего года от жителей многоквартирного дома </w:t>
      </w:r>
      <w:proofErr w:type="spellStart"/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>г.Верхнедвинска</w:t>
      </w:r>
      <w:proofErr w:type="spellEnd"/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 xml:space="preserve"> по поводу оказания содействия в проведении работ по утеплению наружных стен дома. На встречу были приглашены представители </w:t>
      </w:r>
      <w:proofErr w:type="spellStart"/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>Верхнедвинского</w:t>
      </w:r>
      <w:proofErr w:type="spellEnd"/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 xml:space="preserve"> райисполкома, службы ЖКХ и КУП «Новополоцка управляющая компания». Принято решение провести обследование дома с последующим принятием решения. Обращение остается на контроле. </w:t>
      </w:r>
    </w:p>
    <w:p w:rsidP="00FF20F7" w:rsidR="00FF20F7" w:rsidRDefault="00FF20F7" w:rsidRPr="002C52A9">
      <w:pPr>
        <w:tabs>
          <w:tab w:pos="6804" w:val="left"/>
        </w:tabs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  <w:r w:rsidRPr="002C52A9">
        <w:rPr>
          <w:rFonts w:ascii="Times New Roman" w:cs="Times New Roman" w:eastAsia="Times New Roman" w:hAnsi="Times New Roman"/>
          <w:bCs/>
          <w:noProof/>
          <w:sz w:val="28"/>
          <w:szCs w:val="28"/>
          <w:lang w:val="en-US"/>
        </w:rPr>
        <w:drawing>
          <wp:inline distB="0" distL="0" distR="0" distT="0" wp14:anchorId="1F90E5E9" wp14:editId="14D0CC0D">
            <wp:extent cx="2622550" cy="1966912"/>
            <wp:effectExtent b="0" l="19050" r="6350" t="0"/>
            <wp:docPr descr="H:\стома\на сайт февраль 2026\IMG-56a27c0c250aa62b2db0e0d22c058da5-V.jpg"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:\стома\на сайт февраль 2026\IMG-56a27c0c250aa62b2db0e0d22c058da5-V.jpg" id="0" name="Picture 1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686" cy="1967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52A9">
        <w:rPr>
          <w:rFonts w:ascii="Times New Roman" w:cs="Times New Roman" w:eastAsia="Times New Roman" w:hAnsi="Times New Roman"/>
          <w:bCs/>
          <w:noProof/>
          <w:sz w:val="28"/>
          <w:szCs w:val="28"/>
          <w:lang w:val="en-US"/>
        </w:rPr>
        <w:drawing>
          <wp:inline distB="0" distL="0" distR="0" distT="0" wp14:anchorId="2930CF3D" wp14:editId="508B19B2">
            <wp:extent cx="2624138" cy="1968104"/>
            <wp:effectExtent b="0" l="19050" r="4762" t="0"/>
            <wp:docPr descr="H:\стома\на сайт февраль 2026\IMG-204faa891787c38ead53201fba3b440d-V.jpg"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:\стома\на сайт февраль 2026\IMG-204faa891787c38ead53201fba3b440d-V.jpg" id="0" name="Picture 2"/>
                    <pic:cNvPicPr>
                      <a:picLocks noChangeArrowheads="1"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275" cy="1968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FF20F7" w:rsidR="00FF20F7" w:rsidRDefault="00FF20F7" w:rsidRPr="002C52A9">
      <w:pPr>
        <w:pStyle w:val="2"/>
        <w:tabs>
          <w:tab w:pos="833" w:val="left"/>
        </w:tabs>
        <w:spacing w:after="0" w:afterAutospacing="0" w:before="0" w:beforeAutospacing="0"/>
        <w:jc w:val="both"/>
        <w:rPr>
          <w:b w:val="0"/>
          <w:sz w:val="28"/>
          <w:szCs w:val="28"/>
        </w:rPr>
      </w:pPr>
      <w:r w:rsidRPr="002C52A9">
        <w:rPr>
          <w:b w:val="0"/>
          <w:sz w:val="28"/>
          <w:szCs w:val="28"/>
        </w:rPr>
        <w:t xml:space="preserve">          17 февраля 2026 года работал в </w:t>
      </w:r>
      <w:proofErr w:type="spellStart"/>
      <w:r w:rsidRPr="002C52A9">
        <w:rPr>
          <w:b w:val="0"/>
          <w:sz w:val="28"/>
          <w:szCs w:val="28"/>
        </w:rPr>
        <w:t>Россонском</w:t>
      </w:r>
      <w:proofErr w:type="spellEnd"/>
      <w:r w:rsidRPr="002C52A9">
        <w:rPr>
          <w:b w:val="0"/>
          <w:sz w:val="28"/>
          <w:szCs w:val="28"/>
        </w:rPr>
        <w:t xml:space="preserve"> районе.</w:t>
      </w:r>
    </w:p>
    <w:p w:rsidP="00FF20F7" w:rsidR="00FF20F7" w:rsidRDefault="00FF20F7" w:rsidRPr="002C52A9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2C52A9">
        <w:rPr>
          <w:rFonts w:ascii="Times New Roman" w:cs="Times New Roman" w:eastAsia="Times New Roman" w:hAnsi="Times New Roman"/>
          <w:sz w:val="28"/>
          <w:szCs w:val="28"/>
          <w:lang w:eastAsia="ru-RU"/>
        </w:rPr>
        <w:t>В рамках единого дня информирования встретился с коллективом УЗ «</w:t>
      </w:r>
      <w:proofErr w:type="spellStart"/>
      <w:r w:rsidRPr="002C52A9">
        <w:rPr>
          <w:rFonts w:ascii="Times New Roman" w:cs="Times New Roman" w:eastAsia="Times New Roman" w:hAnsi="Times New Roman"/>
          <w:sz w:val="28"/>
          <w:szCs w:val="28"/>
          <w:lang w:eastAsia="ru-RU"/>
        </w:rPr>
        <w:t>Россонская</w:t>
      </w:r>
      <w:proofErr w:type="spellEnd"/>
      <w:r w:rsidRPr="002C52A9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центральная районная больница». Ключевая тема разговора «Оборонительная мощь белорусской армии и патриотизм в современных условиях». В ходе открытого диалога обсудил с присутствующими современные вызовы и угрозы, роль белорусской армии в сохранении мира. </w:t>
      </w:r>
    </w:p>
    <w:p w:rsidP="00FF20F7" w:rsidR="00FF20F7" w:rsidRDefault="00FF20F7" w:rsidRPr="002C52A9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2C52A9">
        <w:rPr>
          <w:rFonts w:ascii="Times New Roman" w:cs="Times New Roman" w:eastAsia="Times New Roman" w:hAnsi="Times New Roman"/>
          <w:noProof/>
          <w:sz w:val="28"/>
          <w:szCs w:val="28"/>
          <w:lang w:val="en-US"/>
        </w:rPr>
        <w:drawing>
          <wp:inline distB="0" distL="0" distR="0" distT="0" wp14:anchorId="0365A6E5" wp14:editId="6DC061E0">
            <wp:extent cx="3165341" cy="2081212"/>
            <wp:effectExtent b="0" l="19050" r="0" t="0"/>
            <wp:docPr descr="H:\стома\на сайт февраль 2026\IMG-bfc6618d893e932a57aea608bb8ed0f1-V.jpg"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:\стома\на сайт февраль 2026\IMG-bfc6618d893e932a57aea608bb8ed0f1-V.jpg" id="0" name="Picture 4"/>
                    <pic:cNvPicPr>
                      <a:picLocks noChangeArrowheads="1"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506" cy="208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52A9">
        <w:rPr>
          <w:rFonts w:ascii="Times New Roman" w:cs="Times New Roman" w:eastAsia="Times New Roman" w:hAnsi="Times New Roman"/>
          <w:noProof/>
          <w:sz w:val="28"/>
          <w:szCs w:val="28"/>
          <w:lang w:val="en-US"/>
        </w:rPr>
        <w:drawing>
          <wp:inline distB="0" distL="0" distR="0" distT="0" wp14:anchorId="0877C18B" wp14:editId="7548AC03">
            <wp:extent cx="1831839" cy="2066925"/>
            <wp:effectExtent b="0" l="19050" r="0" t="0"/>
            <wp:docPr descr="H:\стома\на сайт февраль 2026\IMG-b60807656ea08b163df3765531f8d0cd-V.jpg"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:\стома\на сайт февраль 2026\IMG-b60807656ea08b163df3765531f8d0cd-V.jpg" id="0" name="Picture 3"/>
                    <pic:cNvPicPr>
                      <a:picLocks noChangeArrowheads="1"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839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FF20F7" w:rsidR="00FF20F7" w:rsidRDefault="00FF20F7" w:rsidRPr="002C52A9">
      <w:pPr>
        <w:ind w:firstLine="709"/>
        <w:jc w:val="both"/>
        <w:outlineLvl w:val="2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 xml:space="preserve">Провел мониторинг </w:t>
      </w:r>
      <w:r w:rsidRPr="002C52A9">
        <w:rPr>
          <w:rFonts w:ascii="Times New Roman" w:cs="Times New Roman" w:eastAsia="Times New Roman" w:hAnsi="Times New Roman"/>
          <w:sz w:val="28"/>
          <w:szCs w:val="28"/>
          <w:lang w:eastAsia="ru-RU"/>
        </w:rPr>
        <w:t>ассортиментного перечня продовольственных товаров, наличия социально значимых продуктов</w:t>
      </w:r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 xml:space="preserve"> в магазине «Родны кут» в </w:t>
      </w:r>
      <w:proofErr w:type="spellStart"/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>аг.Селявщина</w:t>
      </w:r>
      <w:proofErr w:type="spellEnd"/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2C52A9">
        <w:rPr>
          <w:rFonts w:ascii="Times New Roman" w:cs="Times New Roman" w:eastAsia="Times New Roman" w:hAnsi="Times New Roman"/>
          <w:sz w:val="28"/>
          <w:szCs w:val="28"/>
          <w:lang w:eastAsia="ru-RU"/>
        </w:rPr>
        <w:t>Основные позиции в наличии, социальный ассортимент соблюдается.</w:t>
      </w:r>
    </w:p>
    <w:p w:rsidP="00FF20F7" w:rsidR="00FF20F7" w:rsidRDefault="00FF20F7" w:rsidRPr="002C52A9">
      <w:pPr>
        <w:ind w:firstLine="709"/>
        <w:jc w:val="both"/>
        <w:outlineLvl w:val="2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2C52A9">
        <w:rPr>
          <w:rFonts w:ascii="Times New Roman" w:cs="Times New Roman" w:eastAsia="Times New Roman" w:hAnsi="Times New Roman"/>
          <w:noProof/>
          <w:sz w:val="28"/>
          <w:szCs w:val="28"/>
          <w:lang w:val="en-US"/>
        </w:rPr>
        <w:lastRenderedPageBreak/>
        <w:drawing>
          <wp:inline distB="0" distL="0" distR="0" distT="0" wp14:anchorId="7FFBE9F8" wp14:editId="7E4BCB19">
            <wp:extent cx="4356100" cy="3267075"/>
            <wp:effectExtent b="0" l="19050" r="6350" t="0"/>
            <wp:docPr descr="H:\стома\на сайт февраль 2026\IMG-e1860757ce8c86889723f0d4682e78d5-V.jpg"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:\стома\на сайт февраль 2026\IMG-e1860757ce8c86889723f0d4682e78d5-V.jpg" id="0" name="Picture 5"/>
                    <pic:cNvPicPr>
                      <a:picLocks noChangeArrowheads="1"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326" cy="326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FF20F7" w:rsidR="00FF20F7" w:rsidRDefault="00FF20F7" w:rsidRPr="002C52A9">
      <w:pPr>
        <w:ind w:firstLine="709"/>
        <w:jc w:val="both"/>
        <w:outlineLvl w:val="1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 xml:space="preserve">18 февраля 2026 года с рабочим визитом </w:t>
      </w:r>
      <w:proofErr w:type="gramStart"/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>посетил  Шумилинский</w:t>
      </w:r>
      <w:proofErr w:type="gramEnd"/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 xml:space="preserve"> и </w:t>
      </w:r>
      <w:proofErr w:type="spellStart"/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>Ушачский</w:t>
      </w:r>
      <w:proofErr w:type="spellEnd"/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 xml:space="preserve"> районы.</w:t>
      </w:r>
    </w:p>
    <w:p w:rsidP="00FF20F7" w:rsidR="00FF20F7" w:rsidRDefault="00FF20F7" w:rsidRPr="002C52A9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2C52A9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2C52A9">
        <w:rPr>
          <w:rFonts w:ascii="Times New Roman" w:cs="Times New Roman" w:eastAsia="Times New Roman" w:hAnsi="Times New Roman"/>
          <w:sz w:val="28"/>
          <w:szCs w:val="28"/>
          <w:lang w:eastAsia="ru-RU"/>
        </w:rPr>
        <w:t>г.п.Оболь</w:t>
      </w:r>
      <w:proofErr w:type="spellEnd"/>
      <w:r w:rsidRPr="002C52A9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принял участие во встрече с жителями поселка по вопросам социально-экономического развития. В ходе встречи обсуждался широкий круг вопросов: создание новых рабочих мест, обеспечение достойного уровня заработной платы, доступность медицинской помощи, ремонт жилищного фонда и </w:t>
      </w:r>
      <w:proofErr w:type="gramStart"/>
      <w:r w:rsidRPr="002C52A9">
        <w:rPr>
          <w:rFonts w:ascii="Times New Roman" w:cs="Times New Roman" w:eastAsia="Times New Roman" w:hAnsi="Times New Roman"/>
          <w:sz w:val="28"/>
          <w:szCs w:val="28"/>
          <w:lang w:eastAsia="ru-RU"/>
        </w:rPr>
        <w:t>дорог,  ассортиментный</w:t>
      </w:r>
      <w:proofErr w:type="gramEnd"/>
      <w:r w:rsidRPr="002C52A9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перечень в продовольственных магазинах. Диалог прошел с </w:t>
      </w:r>
      <w:proofErr w:type="gramStart"/>
      <w:r w:rsidRPr="002C52A9">
        <w:rPr>
          <w:rFonts w:ascii="Times New Roman" w:cs="Times New Roman" w:eastAsia="Times New Roman" w:hAnsi="Times New Roman"/>
          <w:sz w:val="28"/>
          <w:szCs w:val="28"/>
          <w:lang w:eastAsia="ru-RU"/>
        </w:rPr>
        <w:t>участием  председателя</w:t>
      </w:r>
      <w:proofErr w:type="gramEnd"/>
      <w:r w:rsidRPr="002C52A9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Витебского областного Совета депутатов Д.В. Демидова, члена Совета Республики </w:t>
      </w:r>
      <w:proofErr w:type="spellStart"/>
      <w:r w:rsidRPr="002C52A9">
        <w:rPr>
          <w:rFonts w:ascii="Times New Roman" w:cs="Times New Roman" w:eastAsia="Times New Roman" w:hAnsi="Times New Roman"/>
          <w:sz w:val="28"/>
          <w:szCs w:val="28"/>
          <w:lang w:eastAsia="ru-RU"/>
        </w:rPr>
        <w:t>Г.А.Лапицкий</w:t>
      </w:r>
      <w:proofErr w:type="spellEnd"/>
      <w:r w:rsidRPr="002C52A9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, руководства Шумилинского райисполкома. </w:t>
      </w:r>
    </w:p>
    <w:p w:rsidP="00FF20F7" w:rsidR="00FF20F7" w:rsidRDefault="00FF20F7" w:rsidRPr="002C52A9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2C52A9">
        <w:rPr>
          <w:rFonts w:ascii="Times New Roman" w:cs="Times New Roman" w:eastAsia="Times New Roman" w:hAnsi="Times New Roman"/>
          <w:noProof/>
          <w:sz w:val="28"/>
          <w:szCs w:val="28"/>
          <w:lang w:val="en-US"/>
        </w:rPr>
        <w:drawing>
          <wp:inline distB="0" distL="0" distR="0" distT="0" wp14:anchorId="3CBB6F99" wp14:editId="7DB5219C">
            <wp:extent cx="4171950" cy="2164199"/>
            <wp:effectExtent b="0" l="19050" r="0" t="0"/>
            <wp:docPr descr="H:\стома\на сайт февраль 2026\6.jpg"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:\стома\на сайт февраль 2026\6.jpg" id="0" name="Picture 6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64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FF20F7" w:rsidR="00FF20F7" w:rsidRDefault="00FF20F7" w:rsidRPr="002C52A9">
      <w:pPr>
        <w:ind w:firstLine="709"/>
        <w:jc w:val="both"/>
        <w:outlineLvl w:val="2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 xml:space="preserve">В </w:t>
      </w:r>
      <w:proofErr w:type="spellStart"/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>г.п.Ушачи</w:t>
      </w:r>
      <w:proofErr w:type="spellEnd"/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 xml:space="preserve"> совместно с членом Совета Республики, председателем </w:t>
      </w:r>
      <w:proofErr w:type="spellStart"/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>Ушачского</w:t>
      </w:r>
      <w:proofErr w:type="spellEnd"/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 xml:space="preserve"> районного Совета депутатов Маркович Н.Н. принял участие в итоговом медико-санитарном совете УЗ «</w:t>
      </w:r>
      <w:proofErr w:type="spellStart"/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>Ушачская</w:t>
      </w:r>
      <w:proofErr w:type="spellEnd"/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 xml:space="preserve"> ЦРБ». </w:t>
      </w:r>
    </w:p>
    <w:p w:rsidP="00FF20F7" w:rsidR="00FF20F7" w:rsidRDefault="00FF20F7" w:rsidRPr="002C52A9">
      <w:pPr>
        <w:outlineLvl w:val="2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  <w:r w:rsidRPr="002C52A9">
        <w:rPr>
          <w:rFonts w:ascii="Times New Roman" w:cs="Times New Roman" w:eastAsia="Times New Roman" w:hAnsi="Times New Roman"/>
          <w:bCs/>
          <w:noProof/>
          <w:sz w:val="28"/>
          <w:szCs w:val="28"/>
          <w:lang w:val="en-US"/>
        </w:rPr>
        <w:lastRenderedPageBreak/>
        <w:drawing>
          <wp:inline distB="0" distL="0" distR="0" distT="0" wp14:anchorId="28D7667E" wp14:editId="6A83BD52">
            <wp:extent cx="2347912" cy="1529497"/>
            <wp:effectExtent b="0" l="19050" r="0" t="0"/>
            <wp:docPr descr="H:\стома\на сайт февраль 2026\7.jpg"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:\стома\на сайт февраль 2026\7.jpg" id="0" name="Picture 7"/>
                    <pic:cNvPicPr>
                      <a:picLocks noChangeArrowheads="1" noChangeAspect="1"/>
                    </pic:cNvPicPr>
                  </pic:nvPicPr>
                  <pic:blipFill>
                    <a:blip r:embed="rId10"/>
                    <a:srcRect t="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912" cy="1529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52A9">
        <w:rPr>
          <w:rFonts w:ascii="Times New Roman" w:cs="Times New Roman" w:eastAsia="Times New Roman" w:hAnsi="Times New Roman"/>
          <w:bCs/>
          <w:noProof/>
          <w:sz w:val="28"/>
          <w:szCs w:val="28"/>
          <w:lang w:val="en-US"/>
        </w:rPr>
        <w:drawing>
          <wp:inline distB="0" distL="0" distR="0" distT="0" wp14:anchorId="5B02F2EA" wp14:editId="1B2DEC14">
            <wp:extent cx="3626452" cy="1552575"/>
            <wp:effectExtent b="0" l="19050" r="0" t="0"/>
            <wp:docPr descr="H:\стома\на сайт февраль 2026\8.jpg"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:\стома\на сайт февраль 2026\8.jpg" id="0" name="Picture 8"/>
                    <pic:cNvPicPr>
                      <a:picLocks noChangeArrowheads="1"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149" cy="1554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FF20F7" w:rsidR="00FF20F7" w:rsidRDefault="00FF20F7" w:rsidRPr="002C52A9">
      <w:pPr>
        <w:ind w:firstLine="708"/>
        <w:jc w:val="both"/>
        <w:outlineLvl w:val="2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>19 февраля 2026 года принял участие в итоговом медико-санитарном совете, который прошел на базе Полоцкой центральной городской больницы.</w:t>
      </w:r>
    </w:p>
    <w:p w:rsidP="00FF20F7" w:rsidR="00FF20F7" w:rsidRDefault="00FF20F7" w:rsidRPr="002C52A9">
      <w:pPr>
        <w:ind w:firstLine="708"/>
        <w:jc w:val="both"/>
        <w:outlineLvl w:val="2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  <w:r w:rsidRPr="002C52A9">
        <w:rPr>
          <w:rFonts w:ascii="Times New Roman" w:cs="Times New Roman" w:eastAsia="Times New Roman" w:hAnsi="Times New Roman"/>
          <w:bCs/>
          <w:noProof/>
          <w:sz w:val="28"/>
          <w:szCs w:val="28"/>
          <w:lang w:val="en-US"/>
        </w:rPr>
        <w:drawing>
          <wp:inline distB="0" distL="0" distR="0" distT="0" wp14:anchorId="4BC6726A" wp14:editId="17201A5C">
            <wp:extent cx="2358465" cy="1562100"/>
            <wp:effectExtent b="0" l="19050" r="3735" t="0"/>
            <wp:docPr descr="H:\фото 2026 февраль\итоговый медсовет\DSC_7248-1.JPG"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:\фото 2026 февраль\итоговый медсовет\DSC_7248-1.JPG" id="0" name="Picture 9"/>
                    <pic:cNvPicPr>
                      <a:picLocks noChangeArrowheads="1" noChangeAspect="1"/>
                    </pic:cNvPicPr>
                  </pic:nvPicPr>
                  <pic:blipFill>
                    <a:blip cstate="print"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876" cy="156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52A9">
        <w:rPr>
          <w:rFonts w:ascii="Times New Roman" w:cs="Times New Roman" w:eastAsia="Times New Roman" w:hAnsi="Times New Roman"/>
          <w:bCs/>
          <w:noProof/>
          <w:sz w:val="28"/>
          <w:szCs w:val="28"/>
          <w:lang w:val="en-US"/>
        </w:rPr>
        <w:drawing>
          <wp:inline distB="0" distL="0" distR="0" distT="0" wp14:anchorId="45A00AB2" wp14:editId="27C72F40">
            <wp:extent cx="2358463" cy="1562100"/>
            <wp:effectExtent b="0" l="19050" r="3737" t="0"/>
            <wp:docPr descr="H:\фото 2026 февраль\итоговый медсовет\DSC_7251-1.JPG"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:\фото 2026 февраль\итоговый медсовет\DSC_7251-1.JPG" id="0" name="Picture 10"/>
                    <pic:cNvPicPr>
                      <a:picLocks noChangeArrowheads="1" noChangeAspect="1"/>
                    </pic:cNvPicPr>
                  </pic:nvPicPr>
                  <pic:blipFill>
                    <a:blip cstate="print"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43" cy="1563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FF20F7" w:rsidR="00FF20F7" w:rsidRDefault="00FF20F7" w:rsidRPr="002C52A9">
      <w:pPr>
        <w:tabs>
          <w:tab w:pos="6804" w:val="left"/>
        </w:tabs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2C52A9"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 xml:space="preserve">20 февраля 2026 года </w:t>
      </w:r>
      <w:r w:rsidRPr="002C52A9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принял участие в заседании Полоцкого районного исполнительного   комитета, на котором рассмотрен вопрос «О состоянии служебной деятельности Полоцкого районного отдела внутренних дел в сфере безопасности дорожного движения». При обсуждении </w:t>
      </w:r>
      <w:proofErr w:type="gramStart"/>
      <w:r w:rsidRPr="002C52A9">
        <w:rPr>
          <w:rFonts w:ascii="Times New Roman" w:cs="Times New Roman" w:eastAsia="Times New Roman" w:hAnsi="Times New Roman"/>
          <w:sz w:val="28"/>
          <w:szCs w:val="28"/>
          <w:lang w:eastAsia="ru-RU"/>
        </w:rPr>
        <w:t>вопроса  доложил</w:t>
      </w:r>
      <w:proofErr w:type="gramEnd"/>
      <w:r w:rsidRPr="002C52A9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о том, что на встречах с избирателями тема состояния придорожной полосы звучит достаточно часто. Обеспечение чистоты отвода – это прямое требование граждан по сохранению жизни и здоровья. </w:t>
      </w:r>
    </w:p>
    <w:p w:rsidP="00FF20F7" w:rsidR="00FF20F7" w:rsidRDefault="00FF20F7" w:rsidRPr="002C52A9">
      <w:pPr>
        <w:tabs>
          <w:tab w:pos="6804" w:val="left"/>
        </w:tabs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2C52A9">
        <w:rPr>
          <w:rFonts w:ascii="Times New Roman" w:cs="Times New Roman" w:eastAsia="Times New Roman" w:hAnsi="Times New Roman"/>
          <w:noProof/>
          <w:sz w:val="28"/>
          <w:szCs w:val="28"/>
          <w:lang w:val="en-US"/>
        </w:rPr>
        <w:drawing>
          <wp:inline distB="0" distL="0" distR="0" distT="0" wp14:anchorId="1F6C62E6" wp14:editId="1C1AD152">
            <wp:extent cx="2438400" cy="2110242"/>
            <wp:effectExtent b="0" l="19050" r="0" t="0"/>
            <wp:docPr descr="H:\стома\на сайт февраль 2026\IMG_20260220_150621_377.jpg"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:\стома\на сайт февраль 2026\IMG_20260220_150621_377.jpg" id="0" name="Picture 11"/>
                    <pic:cNvPicPr>
                      <a:picLocks noChangeArrowheads="1"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861" cy="211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FF20F7" w:rsidR="00FF20F7" w:rsidRDefault="00FF20F7" w:rsidRPr="002C52A9">
      <w:pPr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r w:rsidRPr="002C52A9">
        <w:rPr>
          <w:rFonts w:ascii="Times New Roman" w:cs="Times New Roman" w:hAnsi="Times New Roman"/>
          <w:sz w:val="28"/>
          <w:szCs w:val="28"/>
        </w:rPr>
        <w:t xml:space="preserve">20 февраля 2026 года принял участие в работе итогового медико-санитарного совета УЗ «Шумилинская ЦРБ». </w:t>
      </w:r>
    </w:p>
    <w:p w:rsidP="00FF20F7" w:rsidR="00AE6F26" w:rsidRDefault="00FF20F7">
      <w:r w:rsidRPr="002C52A9">
        <w:rPr>
          <w:rFonts w:ascii="Times New Roman" w:cs="Times New Roman" w:hAnsi="Times New Roman"/>
          <w:noProof/>
          <w:sz w:val="28"/>
          <w:szCs w:val="28"/>
          <w:lang w:val="en-US"/>
        </w:rPr>
        <w:lastRenderedPageBreak/>
        <w:drawing>
          <wp:inline distB="0" distL="0" distR="0" distT="0" wp14:anchorId="4BDD005E" wp14:editId="7863FE39">
            <wp:extent cx="2209800" cy="1657352"/>
            <wp:effectExtent b="0" l="19050" r="0" t="0"/>
            <wp:docPr descr="H:\стома\на сайт февраль 2026\на сайт\IMG-0379e32e35f706a429d4ddcb48750230-V.jpg"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:\стома\на сайт февраль 2026\на сайт\IMG-0379e32e35f706a429d4ddcb48750230-V.jpg" id="0" name="Picture 12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800" cy="1659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52A9">
        <w:rPr>
          <w:rFonts w:ascii="Times New Roman" w:cs="Times New Roman" w:hAnsi="Times New Roman"/>
          <w:noProof/>
          <w:sz w:val="28"/>
          <w:szCs w:val="28"/>
          <w:lang w:val="en-US"/>
        </w:rPr>
        <w:drawing>
          <wp:inline distB="0" distL="0" distR="0" distT="0" wp14:anchorId="2F1CB603" wp14:editId="7B7F5ABE">
            <wp:extent cx="2252662" cy="1689497"/>
            <wp:effectExtent b="0" l="19050" r="0" t="0"/>
            <wp:docPr descr="H:\стома\на сайт февраль 2026\на сайт\IMG-5141d1df3ce0e4061cdb9fe9bf382118-V.jpg"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:\стома\на сайт февраль 2026\на сайт\IMG-5141d1df3ce0e4061cdb9fe9bf382118-V.jpg" id="0" name="Picture 13"/>
                    <pic:cNvPicPr>
                      <a:picLocks noChangeArrowheads="1"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687" cy="1691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6F26">
      <w:pgSz w:h="15840" w:w="12240"/>
      <w:pgMar w:bottom="1134" w:footer="708" w:gutter="0" w:header="708" w:left="1701" w:right="850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F9"/>
    <w:rsid w:val="00AE6F26"/>
    <w:rsid w:val="00C840F9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A7B4B-1B18-4320-8A88-89C1808B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0F7"/>
    <w:rPr>
      <w:rFonts w:asciiTheme="minorHAnsi" w:hAnsiTheme="minorHAnsi"/>
      <w:sz w:val="22"/>
      <w:lang w:val="ru-RU"/>
    </w:rPr>
  </w:style>
  <w:style w:type="paragraph" w:styleId="2">
    <w:name w:val="heading 2"/>
    <w:basedOn w:val="a"/>
    <w:link w:val="20"/>
    <w:uiPriority w:val="9"/>
    <w:qFormat/>
    <w:rsid w:val="00FF20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20F7"/>
    <w:rPr>
      <w:rFonts w:eastAsia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2026-02-25T07:15:00Z</dcterms:created>
  <dcterms:modified xsi:type="dcterms:W3CDTF">2026-02-25T07:15:00Z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255093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