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A9" w:rsidRDefault="00617548" w:rsidP="00BC5EA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C5EA2">
        <w:rPr>
          <w:rFonts w:ascii="Times New Roman" w:hAnsi="Times New Roman" w:cs="Times New Roman"/>
          <w:b/>
          <w:sz w:val="30"/>
          <w:szCs w:val="30"/>
        </w:rPr>
        <w:t xml:space="preserve">Информация о порядке приобретения субъектами хозяйствования </w:t>
      </w:r>
      <w:proofErr w:type="spellStart"/>
      <w:r w:rsidRPr="00BC5EA2">
        <w:rPr>
          <w:rFonts w:ascii="Times New Roman" w:hAnsi="Times New Roman" w:cs="Times New Roman"/>
          <w:b/>
          <w:sz w:val="30"/>
          <w:szCs w:val="30"/>
        </w:rPr>
        <w:t>Шумилинского</w:t>
      </w:r>
      <w:proofErr w:type="spellEnd"/>
      <w:r w:rsidRPr="00BC5EA2">
        <w:rPr>
          <w:rFonts w:ascii="Times New Roman" w:hAnsi="Times New Roman" w:cs="Times New Roman"/>
          <w:b/>
          <w:sz w:val="30"/>
          <w:szCs w:val="30"/>
        </w:rPr>
        <w:t xml:space="preserve"> района трудовых книжек и вкладышей к ним.</w:t>
      </w:r>
    </w:p>
    <w:p w:rsidR="00BC5EA2" w:rsidRPr="00BC5EA2" w:rsidRDefault="00BC5EA2" w:rsidP="00BC5EA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17548" w:rsidRDefault="00617548" w:rsidP="00BC5EA2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BC5EA2">
        <w:rPr>
          <w:rFonts w:ascii="Times New Roman" w:hAnsi="Times New Roman" w:cs="Times New Roman"/>
          <w:sz w:val="30"/>
          <w:szCs w:val="30"/>
        </w:rPr>
        <w:t xml:space="preserve">         </w:t>
      </w:r>
      <w:proofErr w:type="gramStart"/>
      <w:r>
        <w:rPr>
          <w:rFonts w:ascii="Times New Roman" w:hAnsi="Times New Roman" w:cs="Times New Roman"/>
          <w:sz w:val="30"/>
          <w:szCs w:val="30"/>
        </w:rPr>
        <w:t>На основании рекомендаций  по обеспечению, хранению и реализации трудовых книжек и вкл</w:t>
      </w:r>
      <w:r w:rsidR="000C671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дышей к ним субъектов хозяйствования Витебской области, утвержденных</w:t>
      </w:r>
      <w:r w:rsidR="004F21E8">
        <w:rPr>
          <w:rFonts w:ascii="Times New Roman" w:hAnsi="Times New Roman" w:cs="Times New Roman"/>
          <w:sz w:val="30"/>
          <w:szCs w:val="30"/>
        </w:rPr>
        <w:t xml:space="preserve"> 22 августа 2022 года заместителем председателя Витебского областного исполнительного комитета Дурновым В.В. </w:t>
      </w:r>
      <w:r w:rsidR="00D16C88">
        <w:rPr>
          <w:rFonts w:ascii="Times New Roman" w:hAnsi="Times New Roman" w:cs="Times New Roman"/>
          <w:sz w:val="30"/>
          <w:szCs w:val="30"/>
        </w:rPr>
        <w:t>(прилагаю</w:t>
      </w:r>
      <w:r>
        <w:rPr>
          <w:rFonts w:ascii="Times New Roman" w:hAnsi="Times New Roman" w:cs="Times New Roman"/>
          <w:sz w:val="30"/>
          <w:szCs w:val="30"/>
        </w:rPr>
        <w:t>тся), заявки  на обеспечение бланк</w:t>
      </w:r>
      <w:r w:rsidR="00733D22">
        <w:rPr>
          <w:rFonts w:ascii="Times New Roman" w:hAnsi="Times New Roman" w:cs="Times New Roman"/>
          <w:sz w:val="30"/>
          <w:szCs w:val="30"/>
        </w:rPr>
        <w:t>ами</w:t>
      </w:r>
      <w:r>
        <w:rPr>
          <w:rFonts w:ascii="Times New Roman" w:hAnsi="Times New Roman" w:cs="Times New Roman"/>
          <w:sz w:val="30"/>
          <w:szCs w:val="30"/>
        </w:rPr>
        <w:t xml:space="preserve"> трудовых книжек и вкладышей к ним для субъектов хоз</w:t>
      </w:r>
      <w:r w:rsidR="000C6716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йствования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Шумилинского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733D22">
        <w:rPr>
          <w:rFonts w:ascii="Times New Roman" w:hAnsi="Times New Roman" w:cs="Times New Roman"/>
          <w:sz w:val="30"/>
          <w:szCs w:val="30"/>
        </w:rPr>
        <w:t xml:space="preserve"> </w:t>
      </w:r>
      <w:r w:rsidR="000C6716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 xml:space="preserve">ринимаются на </w:t>
      </w:r>
      <w:r w:rsidR="000C6716">
        <w:rPr>
          <w:rFonts w:ascii="Times New Roman" w:hAnsi="Times New Roman" w:cs="Times New Roman"/>
          <w:sz w:val="30"/>
          <w:szCs w:val="30"/>
        </w:rPr>
        <w:t xml:space="preserve">адрес </w:t>
      </w:r>
      <w:r>
        <w:rPr>
          <w:rFonts w:ascii="Times New Roman" w:hAnsi="Times New Roman" w:cs="Times New Roman"/>
          <w:sz w:val="30"/>
          <w:szCs w:val="30"/>
        </w:rPr>
        <w:t>электронн</w:t>
      </w:r>
      <w:r w:rsidR="000C6716">
        <w:rPr>
          <w:rFonts w:ascii="Times New Roman" w:hAnsi="Times New Roman" w:cs="Times New Roman"/>
          <w:sz w:val="30"/>
          <w:szCs w:val="30"/>
        </w:rPr>
        <w:t>ой почты</w:t>
      </w:r>
      <w:r w:rsidR="00BC5EA2">
        <w:rPr>
          <w:rFonts w:ascii="Times New Roman" w:hAnsi="Times New Roman" w:cs="Times New Roman"/>
          <w:sz w:val="30"/>
          <w:szCs w:val="30"/>
        </w:rPr>
        <w:t xml:space="preserve"> управления по труду, занятости и социальной защите</w:t>
      </w:r>
      <w:proofErr w:type="gramEnd"/>
      <w:r w:rsidR="00BC5EA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C5EA2">
        <w:rPr>
          <w:rFonts w:ascii="Times New Roman" w:hAnsi="Times New Roman" w:cs="Times New Roman"/>
          <w:sz w:val="30"/>
          <w:szCs w:val="30"/>
        </w:rPr>
        <w:t>Шумилинского</w:t>
      </w:r>
      <w:proofErr w:type="spellEnd"/>
      <w:r w:rsidR="00BC5EA2">
        <w:rPr>
          <w:rFonts w:ascii="Times New Roman" w:hAnsi="Times New Roman" w:cs="Times New Roman"/>
          <w:sz w:val="30"/>
          <w:szCs w:val="30"/>
        </w:rPr>
        <w:t xml:space="preserve"> райисполкома</w:t>
      </w:r>
      <w:r w:rsidR="000C6716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hyperlink r:id="rId5" w:history="1">
        <w:r w:rsidR="00BC5EA2" w:rsidRPr="00025782">
          <w:rPr>
            <w:rStyle w:val="a3"/>
            <w:rFonts w:ascii="Times New Roman" w:hAnsi="Times New Roman" w:cs="Times New Roman"/>
            <w:b/>
            <w:sz w:val="30"/>
            <w:szCs w:val="30"/>
            <w:lang w:val="en-US"/>
          </w:rPr>
          <w:t>utzsshum</w:t>
        </w:r>
        <w:r w:rsidR="00BC5EA2" w:rsidRPr="00025782">
          <w:rPr>
            <w:rStyle w:val="a3"/>
            <w:rFonts w:ascii="Times New Roman" w:hAnsi="Times New Roman" w:cs="Times New Roman"/>
            <w:b/>
            <w:sz w:val="30"/>
            <w:szCs w:val="30"/>
          </w:rPr>
          <w:t>@</w:t>
        </w:r>
        <w:r w:rsidR="00BC5EA2" w:rsidRPr="00025782">
          <w:rPr>
            <w:rStyle w:val="a3"/>
            <w:rFonts w:ascii="Times New Roman" w:hAnsi="Times New Roman" w:cs="Times New Roman"/>
            <w:b/>
            <w:sz w:val="30"/>
            <w:szCs w:val="30"/>
            <w:lang w:val="en-US"/>
          </w:rPr>
          <w:t>vitobl</w:t>
        </w:r>
        <w:r w:rsidR="00BC5EA2" w:rsidRPr="00025782">
          <w:rPr>
            <w:rStyle w:val="a3"/>
            <w:rFonts w:ascii="Times New Roman" w:hAnsi="Times New Roman" w:cs="Times New Roman"/>
            <w:b/>
            <w:sz w:val="30"/>
            <w:szCs w:val="30"/>
          </w:rPr>
          <w:t>.</w:t>
        </w:r>
        <w:r w:rsidR="00BC5EA2" w:rsidRPr="00025782">
          <w:rPr>
            <w:rStyle w:val="a3"/>
            <w:rFonts w:ascii="Times New Roman" w:hAnsi="Times New Roman" w:cs="Times New Roman"/>
            <w:b/>
            <w:sz w:val="30"/>
            <w:szCs w:val="30"/>
            <w:lang w:val="en-US"/>
          </w:rPr>
          <w:t>by</w:t>
        </w:r>
      </w:hyperlink>
      <w:r w:rsidR="00BC5EA2" w:rsidRPr="00BC5EA2">
        <w:rPr>
          <w:rFonts w:ascii="Times New Roman" w:hAnsi="Times New Roman" w:cs="Times New Roman"/>
          <w:b/>
          <w:sz w:val="30"/>
          <w:szCs w:val="30"/>
        </w:rPr>
        <w:t>.</w:t>
      </w:r>
    </w:p>
    <w:p w:rsidR="00BC5EA2" w:rsidRPr="00BC5EA2" w:rsidRDefault="00BC5EA2" w:rsidP="00BC5EA2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C6716" w:rsidRDefault="000C6716" w:rsidP="00BC5EA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C5EA2">
        <w:rPr>
          <w:rFonts w:ascii="Times New Roman" w:hAnsi="Times New Roman" w:cs="Times New Roman"/>
          <w:b/>
          <w:sz w:val="30"/>
          <w:szCs w:val="30"/>
        </w:rPr>
        <w:t>Перечень документов,</w:t>
      </w:r>
      <w:r w:rsidR="00BC5EA2" w:rsidRPr="00BC5EA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C5EA2">
        <w:rPr>
          <w:rFonts w:ascii="Times New Roman" w:hAnsi="Times New Roman" w:cs="Times New Roman"/>
          <w:b/>
          <w:sz w:val="30"/>
          <w:szCs w:val="30"/>
        </w:rPr>
        <w:t>которые должен представить субъект хозяйствования для обеспечения бланками трудовых книжек и вкладышей к ним:</w:t>
      </w:r>
    </w:p>
    <w:p w:rsidR="00BC5EA2" w:rsidRPr="00BC5EA2" w:rsidRDefault="00BC5EA2" w:rsidP="00BC5EA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C6716" w:rsidRPr="00BC5EA2" w:rsidRDefault="00BC5EA2" w:rsidP="00BC5EA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0C6716" w:rsidRPr="00BC5EA2">
        <w:rPr>
          <w:rFonts w:ascii="Times New Roman" w:hAnsi="Times New Roman" w:cs="Times New Roman"/>
          <w:sz w:val="30"/>
          <w:szCs w:val="30"/>
        </w:rPr>
        <w:t xml:space="preserve">аявление о необходимости получения трудовой книжки </w:t>
      </w:r>
      <w:r>
        <w:rPr>
          <w:rFonts w:ascii="Times New Roman" w:hAnsi="Times New Roman" w:cs="Times New Roman"/>
          <w:sz w:val="30"/>
          <w:szCs w:val="30"/>
        </w:rPr>
        <w:t>(</w:t>
      </w:r>
      <w:r w:rsidR="000C6716" w:rsidRPr="00BC5EA2">
        <w:rPr>
          <w:rFonts w:ascii="Times New Roman" w:hAnsi="Times New Roman" w:cs="Times New Roman"/>
          <w:sz w:val="30"/>
          <w:szCs w:val="30"/>
        </w:rPr>
        <w:t>образец прилагается);</w:t>
      </w:r>
    </w:p>
    <w:p w:rsidR="000C6716" w:rsidRPr="00BC5EA2" w:rsidRDefault="00BC5EA2" w:rsidP="00BC5EA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0C6716" w:rsidRPr="00BC5EA2">
        <w:rPr>
          <w:rFonts w:ascii="Times New Roman" w:hAnsi="Times New Roman" w:cs="Times New Roman"/>
          <w:sz w:val="30"/>
          <w:szCs w:val="30"/>
        </w:rPr>
        <w:t>опия свидетельства о государственной регистрации;</w:t>
      </w:r>
    </w:p>
    <w:p w:rsidR="000C6716" w:rsidRPr="00BC5EA2" w:rsidRDefault="00BC5EA2" w:rsidP="00BC5EA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0C6716" w:rsidRPr="00BC5EA2">
        <w:rPr>
          <w:rFonts w:ascii="Times New Roman" w:hAnsi="Times New Roman" w:cs="Times New Roman"/>
          <w:sz w:val="30"/>
          <w:szCs w:val="30"/>
        </w:rPr>
        <w:t>аличие сведений о субъекте хозяйствования в едином государственном реес</w:t>
      </w:r>
      <w:r w:rsidRPr="00BC5EA2">
        <w:rPr>
          <w:rFonts w:ascii="Times New Roman" w:hAnsi="Times New Roman" w:cs="Times New Roman"/>
          <w:sz w:val="30"/>
          <w:szCs w:val="30"/>
        </w:rPr>
        <w:t>т</w:t>
      </w:r>
      <w:r w:rsidR="000C6716" w:rsidRPr="00BC5EA2">
        <w:rPr>
          <w:rFonts w:ascii="Times New Roman" w:hAnsi="Times New Roman" w:cs="Times New Roman"/>
          <w:sz w:val="30"/>
          <w:szCs w:val="30"/>
        </w:rPr>
        <w:t>ре юридических лиц и индивидуальных предпринимателей.</w:t>
      </w:r>
    </w:p>
    <w:p w:rsidR="00BC5EA2" w:rsidRDefault="00BC5EA2" w:rsidP="00BC5EA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На основания полученных заявок Управлением направляется заявка в </w:t>
      </w:r>
      <w:r w:rsidR="00D16C8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КПУП «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Новополоцкая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типография». После направления заявки  между </w:t>
      </w:r>
      <w:r w:rsidR="00D16C88">
        <w:rPr>
          <w:rFonts w:ascii="Times New Roman" w:hAnsi="Times New Roman" w:cs="Times New Roman"/>
          <w:sz w:val="30"/>
          <w:szCs w:val="30"/>
        </w:rPr>
        <w:t>типографией</w:t>
      </w:r>
      <w:r>
        <w:rPr>
          <w:rFonts w:ascii="Times New Roman" w:hAnsi="Times New Roman" w:cs="Times New Roman"/>
          <w:sz w:val="30"/>
          <w:szCs w:val="30"/>
        </w:rPr>
        <w:t xml:space="preserve"> и субъектами хозяйствования заключается договор на обеспечение бланками трудовых книжек и вкладышей к ним.</w:t>
      </w:r>
    </w:p>
    <w:p w:rsidR="002D2351" w:rsidRDefault="002D2351" w:rsidP="00BC5EA2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D2351" w:rsidRDefault="002D2351" w:rsidP="00BC5EA2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C5EA2" w:rsidRDefault="00BC5EA2" w:rsidP="00BC5EA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возникающим вопросам звонить 802130 54115</w:t>
      </w:r>
    </w:p>
    <w:p w:rsidR="000C6716" w:rsidRDefault="000C6716">
      <w:pPr>
        <w:rPr>
          <w:rFonts w:ascii="Times New Roman" w:hAnsi="Times New Roman" w:cs="Times New Roman"/>
          <w:sz w:val="30"/>
          <w:szCs w:val="30"/>
        </w:rPr>
      </w:pPr>
    </w:p>
    <w:sectPr w:rsidR="000C6716" w:rsidSect="00A9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F6DCD"/>
    <w:multiLevelType w:val="hybridMultilevel"/>
    <w:tmpl w:val="3668B4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548"/>
    <w:rsid w:val="0000123D"/>
    <w:rsid w:val="00006BFE"/>
    <w:rsid w:val="0005162E"/>
    <w:rsid w:val="000C6716"/>
    <w:rsid w:val="001E1708"/>
    <w:rsid w:val="002D2351"/>
    <w:rsid w:val="004B2998"/>
    <w:rsid w:val="004F21E8"/>
    <w:rsid w:val="005051F1"/>
    <w:rsid w:val="005F6AD0"/>
    <w:rsid w:val="00617548"/>
    <w:rsid w:val="00733D22"/>
    <w:rsid w:val="00762335"/>
    <w:rsid w:val="009D2659"/>
    <w:rsid w:val="00A95229"/>
    <w:rsid w:val="00BC5EA2"/>
    <w:rsid w:val="00D16C88"/>
    <w:rsid w:val="00F625FC"/>
    <w:rsid w:val="00FC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7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5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zsshum@vitobl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Socotdel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Chistaya</dc:creator>
  <cp:keywords/>
  <dc:description/>
  <cp:lastModifiedBy>Chistaya</cp:lastModifiedBy>
  <cp:revision>8</cp:revision>
  <cp:lastPrinted>2022-09-22T09:28:00Z</cp:lastPrinted>
  <dcterms:created xsi:type="dcterms:W3CDTF">2022-09-22T07:11:00Z</dcterms:created>
  <dcterms:modified xsi:type="dcterms:W3CDTF">2022-09-22T09:35:00Z</dcterms:modified>
</cp:coreProperties>
</file>