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D8" w:rsidRDefault="006E31D8" w:rsidP="00C50527">
      <w:pPr>
        <w:ind w:firstLine="70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УВАЖАЕМЫЕ ВУПУСКНИКИ!</w:t>
      </w:r>
    </w:p>
    <w:p w:rsidR="006E31D8" w:rsidRPr="006E31D8" w:rsidRDefault="006E31D8" w:rsidP="00C50527">
      <w:pPr>
        <w:ind w:firstLine="708"/>
        <w:jc w:val="center"/>
        <w:rPr>
          <w:b/>
          <w:color w:val="FF0000"/>
          <w:sz w:val="18"/>
          <w:szCs w:val="40"/>
        </w:rPr>
      </w:pPr>
    </w:p>
    <w:p w:rsidR="00C50527" w:rsidRPr="00C50527" w:rsidRDefault="006E31D8" w:rsidP="00C50527">
      <w:pPr>
        <w:ind w:firstLine="70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ШАНС ПОСТУПИТЬ В ВУЗ ЕСТЬ!!!!</w:t>
      </w:r>
    </w:p>
    <w:p w:rsidR="006E31D8" w:rsidRPr="00365041" w:rsidRDefault="006E31D8" w:rsidP="00C50527">
      <w:pPr>
        <w:ind w:firstLine="708"/>
        <w:rPr>
          <w:b/>
          <w:color w:val="4472C4" w:themeColor="accent5"/>
          <w:sz w:val="30"/>
          <w:szCs w:val="30"/>
        </w:rPr>
      </w:pPr>
      <w:r w:rsidRPr="00365041">
        <w:rPr>
          <w:b/>
          <w:color w:val="4472C4" w:themeColor="accent5"/>
          <w:sz w:val="30"/>
          <w:szCs w:val="30"/>
        </w:rPr>
        <w:t>Не уп</w:t>
      </w:r>
      <w:r w:rsidR="00424F3D">
        <w:rPr>
          <w:b/>
          <w:color w:val="4472C4" w:themeColor="accent5"/>
          <w:sz w:val="30"/>
          <w:szCs w:val="30"/>
        </w:rPr>
        <w:t xml:space="preserve">устите свой шанс стать </w:t>
      </w:r>
      <w:r w:rsidR="00424F3D" w:rsidRPr="00365041">
        <w:rPr>
          <w:b/>
          <w:color w:val="4472C4" w:themeColor="accent5"/>
          <w:sz w:val="30"/>
          <w:szCs w:val="30"/>
        </w:rPr>
        <w:t>студентом</w:t>
      </w:r>
      <w:r w:rsidRPr="00365041">
        <w:rPr>
          <w:b/>
          <w:color w:val="4472C4" w:themeColor="accent5"/>
          <w:sz w:val="30"/>
          <w:szCs w:val="30"/>
        </w:rPr>
        <w:t xml:space="preserve"> аграрного ВУЗа, а в будущем связать свою профессиональную деятельность с интересной, живой работой, стать востребованным специалистом!!!  </w:t>
      </w:r>
    </w:p>
    <w:p w:rsidR="00C50527" w:rsidRDefault="001000F2" w:rsidP="005F470A">
      <w:pPr>
        <w:ind w:firstLine="708"/>
        <w:jc w:val="center"/>
        <w:rPr>
          <w:rFonts w:eastAsia="Calibri"/>
          <w:b/>
          <w:color w:val="FF0000"/>
          <w:sz w:val="36"/>
          <w:szCs w:val="36"/>
        </w:rPr>
      </w:pPr>
      <w:r w:rsidRPr="00365041">
        <w:rPr>
          <w:rFonts w:eastAsia="Calibri"/>
          <w:b/>
          <w:color w:val="FF0000"/>
          <w:sz w:val="40"/>
          <w:szCs w:val="40"/>
        </w:rPr>
        <w:t>Аграрные ВУЗы</w:t>
      </w:r>
      <w:r w:rsidRPr="001000F2">
        <w:rPr>
          <w:rFonts w:eastAsia="Calibri"/>
          <w:b/>
          <w:color w:val="FF0000"/>
          <w:sz w:val="36"/>
          <w:szCs w:val="36"/>
        </w:rPr>
        <w:t xml:space="preserve"> приглашают на обучение: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A726D" w:rsidTr="00365041">
        <w:tc>
          <w:tcPr>
            <w:tcW w:w="4853" w:type="dxa"/>
          </w:tcPr>
          <w:p w:rsidR="007A726D" w:rsidRPr="00C50527" w:rsidRDefault="007A726D" w:rsidP="007A72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50527">
              <w:rPr>
                <w:b/>
                <w:color w:val="FF0000"/>
                <w:sz w:val="40"/>
                <w:szCs w:val="40"/>
              </w:rPr>
              <w:t>ВГАВМ</w:t>
            </w:r>
          </w:p>
          <w:p w:rsidR="007A726D" w:rsidRPr="001000F2" w:rsidRDefault="007A726D" w:rsidP="007A726D">
            <w:pPr>
              <w:jc w:val="center"/>
              <w:rPr>
                <w:b/>
                <w:szCs w:val="28"/>
              </w:rPr>
            </w:pPr>
            <w:r w:rsidRPr="001000F2">
              <w:rPr>
                <w:b/>
                <w:szCs w:val="28"/>
              </w:rPr>
              <w:t>Витебская государственная академия ветеринарной медицины (г. Витебск)</w:t>
            </w:r>
          </w:p>
          <w:p w:rsidR="007A726D" w:rsidRPr="001000F2" w:rsidRDefault="007A726D" w:rsidP="007A726D">
            <w:pPr>
              <w:jc w:val="center"/>
              <w:rPr>
                <w:i/>
                <w:color w:val="FF0000"/>
                <w:sz w:val="6"/>
                <w:szCs w:val="28"/>
              </w:rPr>
            </w:pPr>
          </w:p>
          <w:p w:rsidR="00A350B5" w:rsidRPr="002F6AB5" w:rsidRDefault="007A726D" w:rsidP="00A350B5">
            <w:pPr>
              <w:jc w:val="both"/>
              <w:rPr>
                <w:color w:val="FF0000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Pr="00C50527">
              <w:rPr>
                <w:sz w:val="24"/>
                <w:szCs w:val="24"/>
              </w:rPr>
              <w:t xml:space="preserve"> </w:t>
            </w:r>
            <w:r w:rsidRPr="00A350B5">
              <w:rPr>
                <w:szCs w:val="28"/>
              </w:rPr>
              <w:t>ветеринарная медицина</w:t>
            </w:r>
            <w:r w:rsidR="00A350B5">
              <w:rPr>
                <w:szCs w:val="28"/>
              </w:rPr>
              <w:t xml:space="preserve"> </w:t>
            </w:r>
          </w:p>
          <w:p w:rsidR="007A726D" w:rsidRPr="001000F2" w:rsidRDefault="007A726D" w:rsidP="007A726D">
            <w:pPr>
              <w:rPr>
                <w:color w:val="FF0000"/>
                <w:szCs w:val="28"/>
              </w:rPr>
            </w:pPr>
          </w:p>
          <w:p w:rsidR="007A726D" w:rsidRPr="00C50527" w:rsidRDefault="007A726D" w:rsidP="007A726D">
            <w:pPr>
              <w:rPr>
                <w:sz w:val="24"/>
                <w:szCs w:val="24"/>
              </w:rPr>
            </w:pPr>
            <w:r w:rsidRPr="001000F2">
              <w:rPr>
                <w:color w:val="FF0000"/>
                <w:szCs w:val="28"/>
              </w:rPr>
              <w:t xml:space="preserve">- </w:t>
            </w:r>
            <w:r w:rsidRPr="00A350B5">
              <w:rPr>
                <w:szCs w:val="28"/>
              </w:rPr>
              <w:t>зоотехния</w:t>
            </w:r>
            <w:r w:rsidR="00A350B5" w:rsidRPr="00A350B5">
              <w:rPr>
                <w:szCs w:val="28"/>
              </w:rPr>
              <w:t xml:space="preserve"> </w:t>
            </w:r>
          </w:p>
          <w:p w:rsidR="007A726D" w:rsidRDefault="007A726D" w:rsidP="00C50527">
            <w:pPr>
              <w:rPr>
                <w:b/>
                <w:color w:val="4472C4" w:themeColor="accent5"/>
                <w:sz w:val="40"/>
                <w:szCs w:val="40"/>
              </w:rPr>
            </w:pPr>
          </w:p>
        </w:tc>
        <w:tc>
          <w:tcPr>
            <w:tcW w:w="4853" w:type="dxa"/>
          </w:tcPr>
          <w:p w:rsidR="007A726D" w:rsidRPr="00C50527" w:rsidRDefault="007A726D" w:rsidP="007A72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50527">
              <w:rPr>
                <w:b/>
                <w:color w:val="FF0000"/>
                <w:sz w:val="40"/>
                <w:szCs w:val="40"/>
              </w:rPr>
              <w:t>БГСХА</w:t>
            </w:r>
          </w:p>
          <w:p w:rsidR="007A726D" w:rsidRPr="001000F2" w:rsidRDefault="007A726D" w:rsidP="007A726D">
            <w:pPr>
              <w:jc w:val="center"/>
              <w:rPr>
                <w:b/>
                <w:szCs w:val="28"/>
              </w:rPr>
            </w:pPr>
            <w:r w:rsidRPr="001000F2">
              <w:rPr>
                <w:b/>
                <w:szCs w:val="28"/>
              </w:rPr>
              <w:t>Белорусская государственная сельскохозяйственная академия</w:t>
            </w:r>
          </w:p>
          <w:p w:rsidR="007A726D" w:rsidRPr="001000F2" w:rsidRDefault="007A726D" w:rsidP="007A726D">
            <w:pPr>
              <w:jc w:val="center"/>
              <w:rPr>
                <w:b/>
                <w:szCs w:val="28"/>
              </w:rPr>
            </w:pPr>
            <w:r w:rsidRPr="001000F2">
              <w:rPr>
                <w:b/>
                <w:szCs w:val="28"/>
              </w:rPr>
              <w:t xml:space="preserve">(г. Горки) </w:t>
            </w:r>
          </w:p>
          <w:p w:rsidR="00986DF6" w:rsidRDefault="007A726D" w:rsidP="007A726D">
            <w:pPr>
              <w:jc w:val="both"/>
              <w:rPr>
                <w:szCs w:val="28"/>
              </w:rPr>
            </w:pPr>
            <w:r w:rsidRPr="00C50527">
              <w:rPr>
                <w:b/>
                <w:sz w:val="24"/>
                <w:szCs w:val="24"/>
              </w:rPr>
              <w:t>- </w:t>
            </w:r>
            <w:r w:rsidRPr="001000F2">
              <w:rPr>
                <w:szCs w:val="28"/>
              </w:rPr>
              <w:t>агрономия</w:t>
            </w:r>
            <w:r>
              <w:rPr>
                <w:szCs w:val="28"/>
              </w:rPr>
              <w:t xml:space="preserve"> (агроном) </w:t>
            </w:r>
          </w:p>
          <w:p w:rsidR="00986DF6" w:rsidRDefault="00986DF6" w:rsidP="007A7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селекция и семеноводство</w:t>
            </w:r>
          </w:p>
          <w:p w:rsidR="00986DF6" w:rsidRDefault="007A726D" w:rsidP="007A7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зоотехния (</w:t>
            </w:r>
            <w:proofErr w:type="spellStart"/>
            <w:r>
              <w:rPr>
                <w:szCs w:val="28"/>
              </w:rPr>
              <w:t>зооинженер</w:t>
            </w:r>
            <w:proofErr w:type="spellEnd"/>
            <w:r>
              <w:rPr>
                <w:szCs w:val="28"/>
              </w:rPr>
              <w:t xml:space="preserve">) </w:t>
            </w:r>
          </w:p>
          <w:p w:rsidR="00986DF6" w:rsidRDefault="007A726D" w:rsidP="007A726D">
            <w:pPr>
              <w:jc w:val="both"/>
              <w:rPr>
                <w:szCs w:val="28"/>
              </w:rPr>
            </w:pPr>
            <w:r w:rsidRPr="001000F2">
              <w:rPr>
                <w:szCs w:val="28"/>
              </w:rPr>
              <w:t>- техническое обеспечение процессов сельскохозяйственного производства (инженер)</w:t>
            </w:r>
            <w:r>
              <w:rPr>
                <w:szCs w:val="28"/>
              </w:rPr>
              <w:t xml:space="preserve"> </w:t>
            </w:r>
          </w:p>
          <w:p w:rsidR="00986DF6" w:rsidRDefault="007A726D" w:rsidP="007A726D">
            <w:pPr>
              <w:jc w:val="both"/>
              <w:rPr>
                <w:szCs w:val="28"/>
              </w:rPr>
            </w:pPr>
            <w:r w:rsidRPr="001000F2">
              <w:rPr>
                <w:szCs w:val="28"/>
              </w:rPr>
              <w:t>- бухгалтерский учет, анализ и аудит (бухгалтер)</w:t>
            </w:r>
            <w:r w:rsidR="00986DF6" w:rsidRPr="00986DF6">
              <w:rPr>
                <w:color w:val="FF0000"/>
                <w:szCs w:val="28"/>
              </w:rPr>
              <w:t>*</w:t>
            </w:r>
            <w:r>
              <w:rPr>
                <w:szCs w:val="28"/>
              </w:rPr>
              <w:t xml:space="preserve"> </w:t>
            </w:r>
            <w:r w:rsidR="00986DF6" w:rsidRPr="00986DF6">
              <w:rPr>
                <w:color w:val="FF0000"/>
                <w:sz w:val="22"/>
              </w:rPr>
              <w:t>не с/х специальность</w:t>
            </w:r>
          </w:p>
          <w:p w:rsidR="00986DF6" w:rsidRDefault="007A726D" w:rsidP="00986DF6">
            <w:pPr>
              <w:jc w:val="both"/>
              <w:rPr>
                <w:szCs w:val="28"/>
              </w:rPr>
            </w:pPr>
            <w:r w:rsidRPr="001000F2">
              <w:rPr>
                <w:szCs w:val="28"/>
              </w:rPr>
              <w:t>- </w:t>
            </w:r>
            <w:r>
              <w:rPr>
                <w:szCs w:val="28"/>
              </w:rPr>
              <w:t>экономика и организация производства в отраслях АПК</w:t>
            </w:r>
            <w:r w:rsidRPr="001000F2">
              <w:rPr>
                <w:szCs w:val="28"/>
              </w:rPr>
              <w:t xml:space="preserve"> (экономист)</w:t>
            </w:r>
            <w:r>
              <w:rPr>
                <w:szCs w:val="28"/>
              </w:rPr>
              <w:t xml:space="preserve"> </w:t>
            </w:r>
          </w:p>
          <w:p w:rsidR="007A726D" w:rsidRDefault="007A726D" w:rsidP="005F470A">
            <w:pPr>
              <w:jc w:val="both"/>
              <w:rPr>
                <w:b/>
                <w:color w:val="4472C4" w:themeColor="accent5"/>
                <w:sz w:val="40"/>
                <w:szCs w:val="40"/>
              </w:rPr>
            </w:pPr>
            <w:r>
              <w:rPr>
                <w:szCs w:val="28"/>
              </w:rPr>
              <w:t>-</w:t>
            </w:r>
            <w:r w:rsidR="00986DF6">
              <w:rPr>
                <w:szCs w:val="28"/>
              </w:rPr>
              <w:t xml:space="preserve"> правоведение (юрист)</w:t>
            </w:r>
            <w:r w:rsidR="00986DF6" w:rsidRPr="00986DF6">
              <w:rPr>
                <w:color w:val="FF0000"/>
                <w:szCs w:val="28"/>
              </w:rPr>
              <w:t>*</w:t>
            </w:r>
            <w:r w:rsidR="00986DF6">
              <w:rPr>
                <w:szCs w:val="28"/>
              </w:rPr>
              <w:t xml:space="preserve"> </w:t>
            </w:r>
            <w:r w:rsidR="00986DF6" w:rsidRPr="00986DF6">
              <w:rPr>
                <w:color w:val="FF0000"/>
                <w:sz w:val="22"/>
              </w:rPr>
              <w:t xml:space="preserve">не </w:t>
            </w:r>
            <w:r w:rsidR="005F470A">
              <w:rPr>
                <w:color w:val="FF0000"/>
                <w:sz w:val="22"/>
              </w:rPr>
              <w:t>с/х спец-</w:t>
            </w:r>
            <w:proofErr w:type="spellStart"/>
            <w:r w:rsidR="005F470A">
              <w:rPr>
                <w:color w:val="FF0000"/>
                <w:sz w:val="22"/>
              </w:rPr>
              <w:t>ть</w:t>
            </w:r>
            <w:proofErr w:type="spellEnd"/>
          </w:p>
        </w:tc>
        <w:tc>
          <w:tcPr>
            <w:tcW w:w="4854" w:type="dxa"/>
          </w:tcPr>
          <w:p w:rsidR="007A726D" w:rsidRPr="00C50527" w:rsidRDefault="007A726D" w:rsidP="007A72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50527">
              <w:rPr>
                <w:b/>
                <w:color w:val="FF0000"/>
                <w:sz w:val="40"/>
                <w:szCs w:val="40"/>
              </w:rPr>
              <w:t>БГАТУ</w:t>
            </w:r>
          </w:p>
          <w:p w:rsidR="007A726D" w:rsidRPr="002F6AB5" w:rsidRDefault="007A726D" w:rsidP="007A726D">
            <w:pPr>
              <w:jc w:val="center"/>
              <w:rPr>
                <w:b/>
                <w:szCs w:val="28"/>
              </w:rPr>
            </w:pPr>
            <w:r w:rsidRPr="002F6AB5">
              <w:rPr>
                <w:b/>
                <w:szCs w:val="28"/>
              </w:rPr>
              <w:t xml:space="preserve">Белорусский государственный аграрный технический университет </w:t>
            </w:r>
          </w:p>
          <w:p w:rsidR="007A726D" w:rsidRPr="00C50527" w:rsidRDefault="007A726D" w:rsidP="007A7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г.Минск</w:t>
            </w:r>
            <w:proofErr w:type="spellEnd"/>
            <w:r w:rsidRPr="00C50527">
              <w:rPr>
                <w:b/>
                <w:sz w:val="24"/>
                <w:szCs w:val="24"/>
              </w:rPr>
              <w:t>)</w:t>
            </w:r>
          </w:p>
          <w:p w:rsidR="00986DF6" w:rsidRDefault="007A726D" w:rsidP="007A726D">
            <w:pPr>
              <w:jc w:val="both"/>
              <w:rPr>
                <w:color w:val="000000" w:themeColor="text1"/>
                <w:szCs w:val="28"/>
              </w:rPr>
            </w:pPr>
            <w:r w:rsidRPr="00C50527">
              <w:rPr>
                <w:color w:val="000000" w:themeColor="text1"/>
                <w:sz w:val="24"/>
                <w:szCs w:val="24"/>
              </w:rPr>
              <w:t>-</w:t>
            </w:r>
            <w:r w:rsidRPr="00C50527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2F6AB5">
              <w:rPr>
                <w:color w:val="000000" w:themeColor="text1"/>
                <w:szCs w:val="28"/>
              </w:rPr>
              <w:t>техническое обеспечение процессов сельскохозяйственного производства</w:t>
            </w:r>
            <w:r>
              <w:rPr>
                <w:color w:val="000000" w:themeColor="text1"/>
                <w:szCs w:val="28"/>
              </w:rPr>
              <w:t xml:space="preserve"> (инженер) </w:t>
            </w:r>
          </w:p>
          <w:p w:rsidR="00986DF6" w:rsidRDefault="007A726D" w:rsidP="007A726D">
            <w:pPr>
              <w:jc w:val="both"/>
              <w:rPr>
                <w:color w:val="FF0000"/>
                <w:szCs w:val="28"/>
              </w:rPr>
            </w:pPr>
            <w:r w:rsidRPr="002F6AB5">
              <w:rPr>
                <w:color w:val="000000" w:themeColor="text1"/>
                <w:szCs w:val="28"/>
              </w:rPr>
              <w:t>- управление охраной труда в сельском хозяйстве</w:t>
            </w:r>
            <w:r>
              <w:rPr>
                <w:color w:val="000000" w:themeColor="text1"/>
                <w:szCs w:val="28"/>
              </w:rPr>
              <w:t xml:space="preserve"> (инженер)</w:t>
            </w:r>
            <w:r w:rsidRPr="007A726D">
              <w:rPr>
                <w:color w:val="FF0000"/>
                <w:szCs w:val="28"/>
              </w:rPr>
              <w:t xml:space="preserve"> </w:t>
            </w:r>
          </w:p>
          <w:p w:rsidR="007A726D" w:rsidRDefault="007A726D" w:rsidP="007A726D">
            <w:pPr>
              <w:jc w:val="both"/>
              <w:rPr>
                <w:color w:val="000000" w:themeColor="text1"/>
                <w:szCs w:val="28"/>
              </w:rPr>
            </w:pPr>
            <w:r w:rsidRPr="002F6AB5">
              <w:rPr>
                <w:color w:val="000000" w:themeColor="text1"/>
                <w:szCs w:val="28"/>
              </w:rPr>
              <w:t>- ремонтно-обслуживающее производство в сельском хозяйстве</w:t>
            </w:r>
            <w:r w:rsidR="00986DF6">
              <w:rPr>
                <w:color w:val="000000" w:themeColor="text1"/>
                <w:szCs w:val="28"/>
              </w:rPr>
              <w:t xml:space="preserve"> </w:t>
            </w:r>
          </w:p>
          <w:p w:rsidR="00986DF6" w:rsidRDefault="007A726D" w:rsidP="007A726D">
            <w:pPr>
              <w:jc w:val="both"/>
              <w:rPr>
                <w:color w:val="000000" w:themeColor="text1"/>
                <w:szCs w:val="28"/>
              </w:rPr>
            </w:pPr>
            <w:r w:rsidRPr="002F6AB5">
              <w:rPr>
                <w:color w:val="000000" w:themeColor="text1"/>
                <w:szCs w:val="28"/>
              </w:rPr>
              <w:t>- энергетическое обеспечение сельского хозяйства (электроэнергетика)</w:t>
            </w:r>
            <w:r w:rsidR="00986DF6">
              <w:rPr>
                <w:color w:val="000000" w:themeColor="text1"/>
                <w:szCs w:val="28"/>
              </w:rPr>
              <w:t xml:space="preserve"> </w:t>
            </w:r>
          </w:p>
          <w:p w:rsidR="00986DF6" w:rsidRPr="00986DF6" w:rsidRDefault="007A726D" w:rsidP="00986DF6">
            <w:pPr>
              <w:jc w:val="both"/>
              <w:rPr>
                <w:color w:val="000000" w:themeColor="text1"/>
                <w:szCs w:val="28"/>
              </w:rPr>
            </w:pPr>
            <w:r w:rsidRPr="002F6AB5">
              <w:rPr>
                <w:color w:val="000000" w:themeColor="text1"/>
                <w:szCs w:val="28"/>
              </w:rPr>
              <w:t>- экономика и организация производства в отраслях АПК</w:t>
            </w:r>
          </w:p>
        </w:tc>
      </w:tr>
    </w:tbl>
    <w:p w:rsidR="007A726D" w:rsidRDefault="00A350B5" w:rsidP="007D5B7B">
      <w:pPr>
        <w:ind w:firstLine="708"/>
        <w:jc w:val="center"/>
        <w:rPr>
          <w:b/>
          <w:color w:val="4472C4" w:themeColor="accent5"/>
          <w:sz w:val="40"/>
          <w:szCs w:val="40"/>
        </w:rPr>
      </w:pPr>
      <w:r>
        <w:rPr>
          <w:b/>
          <w:color w:val="4472C4" w:themeColor="accent5"/>
          <w:sz w:val="40"/>
          <w:szCs w:val="40"/>
        </w:rPr>
        <w:t>Прием документов</w:t>
      </w:r>
      <w:r w:rsidR="007D5B7B">
        <w:rPr>
          <w:b/>
          <w:color w:val="4472C4" w:themeColor="accent5"/>
          <w:sz w:val="40"/>
          <w:szCs w:val="40"/>
        </w:rPr>
        <w:t xml:space="preserve"> в ВУЗы сельскохозяйственного профиля </w:t>
      </w:r>
      <w:r>
        <w:rPr>
          <w:b/>
          <w:color w:val="4472C4" w:themeColor="accent5"/>
          <w:sz w:val="40"/>
          <w:szCs w:val="40"/>
        </w:rPr>
        <w:t xml:space="preserve">осуществляется с </w:t>
      </w:r>
      <w:r w:rsidR="00986DF6">
        <w:rPr>
          <w:b/>
          <w:color w:val="4472C4" w:themeColor="accent5"/>
          <w:sz w:val="40"/>
          <w:szCs w:val="40"/>
        </w:rPr>
        <w:t>18</w:t>
      </w:r>
      <w:r>
        <w:rPr>
          <w:b/>
          <w:color w:val="4472C4" w:themeColor="accent5"/>
          <w:sz w:val="40"/>
          <w:szCs w:val="40"/>
        </w:rPr>
        <w:t xml:space="preserve"> по 2</w:t>
      </w:r>
      <w:r w:rsidR="007333DD">
        <w:rPr>
          <w:b/>
          <w:color w:val="4472C4" w:themeColor="accent5"/>
          <w:sz w:val="40"/>
          <w:szCs w:val="40"/>
        </w:rPr>
        <w:t>6</w:t>
      </w:r>
      <w:r>
        <w:rPr>
          <w:b/>
          <w:color w:val="4472C4" w:themeColor="accent5"/>
          <w:sz w:val="40"/>
          <w:szCs w:val="40"/>
        </w:rPr>
        <w:t xml:space="preserve"> июля!</w:t>
      </w:r>
    </w:p>
    <w:p w:rsidR="004934A1" w:rsidRPr="004934A1" w:rsidRDefault="004934A1" w:rsidP="004934A1">
      <w:pPr>
        <w:ind w:firstLine="708"/>
        <w:jc w:val="both"/>
        <w:rPr>
          <w:sz w:val="36"/>
          <w:szCs w:val="36"/>
        </w:rPr>
      </w:pPr>
      <w:r w:rsidRPr="004934A1">
        <w:rPr>
          <w:b/>
          <w:sz w:val="36"/>
          <w:szCs w:val="36"/>
        </w:rPr>
        <w:t xml:space="preserve">На условиях </w:t>
      </w:r>
      <w:r w:rsidRPr="004934A1">
        <w:rPr>
          <w:b/>
          <w:color w:val="FF0000"/>
          <w:sz w:val="36"/>
          <w:szCs w:val="36"/>
          <w:u w:val="single"/>
        </w:rPr>
        <w:t xml:space="preserve">целевой </w:t>
      </w:r>
      <w:proofErr w:type="gramStart"/>
      <w:r w:rsidRPr="004934A1">
        <w:rPr>
          <w:b/>
          <w:color w:val="FF0000"/>
          <w:sz w:val="36"/>
          <w:szCs w:val="36"/>
          <w:u w:val="single"/>
        </w:rPr>
        <w:t>подготовки</w:t>
      </w:r>
      <w:r w:rsidRPr="004934A1">
        <w:rPr>
          <w:color w:val="FF0000"/>
          <w:sz w:val="36"/>
          <w:szCs w:val="36"/>
        </w:rPr>
        <w:t xml:space="preserve"> </w:t>
      </w:r>
      <w:r w:rsidRPr="004934A1">
        <w:rPr>
          <w:b/>
          <w:color w:val="FF0000"/>
          <w:sz w:val="36"/>
          <w:szCs w:val="36"/>
        </w:rPr>
        <w:t xml:space="preserve"> БЕЗ</w:t>
      </w:r>
      <w:proofErr w:type="gramEnd"/>
      <w:r w:rsidRPr="004934A1">
        <w:rPr>
          <w:b/>
          <w:color w:val="FF0000"/>
          <w:sz w:val="36"/>
          <w:szCs w:val="36"/>
        </w:rPr>
        <w:t xml:space="preserve"> ВСТУПИТЕЛЬНЫХ ИСПЫТАНИЙ  </w:t>
      </w:r>
      <w:r w:rsidRPr="004934A1">
        <w:rPr>
          <w:b/>
          <w:sz w:val="36"/>
          <w:szCs w:val="36"/>
        </w:rPr>
        <w:t xml:space="preserve">зачисляются не только выпускники </w:t>
      </w:r>
      <w:proofErr w:type="spellStart"/>
      <w:r w:rsidRPr="004934A1">
        <w:rPr>
          <w:b/>
          <w:sz w:val="36"/>
          <w:szCs w:val="36"/>
        </w:rPr>
        <w:t>а</w:t>
      </w:r>
      <w:r w:rsidRPr="004934A1">
        <w:rPr>
          <w:b/>
          <w:sz w:val="36"/>
          <w:szCs w:val="36"/>
        </w:rPr>
        <w:t>г</w:t>
      </w:r>
      <w:r w:rsidRPr="004934A1">
        <w:rPr>
          <w:b/>
          <w:sz w:val="36"/>
          <w:szCs w:val="36"/>
        </w:rPr>
        <w:t>роклассов</w:t>
      </w:r>
      <w:proofErr w:type="spellEnd"/>
      <w:r w:rsidRPr="004934A1">
        <w:rPr>
          <w:b/>
          <w:sz w:val="36"/>
          <w:szCs w:val="36"/>
        </w:rPr>
        <w:t xml:space="preserve">, но </w:t>
      </w:r>
      <w:r w:rsidRPr="004934A1">
        <w:rPr>
          <w:b/>
          <w:color w:val="FF0000"/>
          <w:sz w:val="36"/>
          <w:szCs w:val="36"/>
          <w:u w:val="single"/>
        </w:rPr>
        <w:t>и все абитуриенты</w:t>
      </w:r>
      <w:r w:rsidRPr="004934A1">
        <w:rPr>
          <w:b/>
          <w:sz w:val="36"/>
          <w:szCs w:val="36"/>
        </w:rPr>
        <w:t>, независимо от отметок по профильным предметам в документе об образовании, поступающие в соответствии с договором о целевой подготовке специалиста (рабочего, служ</w:t>
      </w:r>
      <w:r w:rsidRPr="004934A1">
        <w:rPr>
          <w:b/>
          <w:sz w:val="36"/>
          <w:szCs w:val="36"/>
        </w:rPr>
        <w:t>а</w:t>
      </w:r>
      <w:r w:rsidRPr="004934A1">
        <w:rPr>
          <w:b/>
          <w:sz w:val="36"/>
          <w:szCs w:val="36"/>
        </w:rPr>
        <w:t xml:space="preserve">щего) на сельскохозяйственные специальности (Указ Президента Республики Беларусь от 27.01.2022 № 23). </w:t>
      </w:r>
    </w:p>
    <w:p w:rsidR="00986DF6" w:rsidRPr="009E2AD1" w:rsidRDefault="00986DF6" w:rsidP="009E2AD1">
      <w:pPr>
        <w:shd w:val="clear" w:color="auto" w:fill="FFFFFF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FE7322" w:rsidRPr="003B5C66" w:rsidRDefault="00FE7322" w:rsidP="00FE7322">
      <w:pPr>
        <w:ind w:firstLine="708"/>
        <w:rPr>
          <w:b/>
          <w:color w:val="FF0000"/>
          <w:sz w:val="40"/>
          <w:szCs w:val="40"/>
        </w:rPr>
      </w:pPr>
      <w:r w:rsidRPr="003B5C66">
        <w:rPr>
          <w:b/>
          <w:color w:val="FF0000"/>
          <w:sz w:val="40"/>
          <w:szCs w:val="40"/>
          <w:u w:val="single"/>
        </w:rPr>
        <w:t xml:space="preserve">Преимущества </w:t>
      </w:r>
      <w:proofErr w:type="gramStart"/>
      <w:r w:rsidRPr="003B5C66">
        <w:rPr>
          <w:b/>
          <w:color w:val="FF0000"/>
          <w:sz w:val="40"/>
          <w:szCs w:val="40"/>
          <w:u w:val="single"/>
        </w:rPr>
        <w:t>заключения  целевого</w:t>
      </w:r>
      <w:proofErr w:type="gramEnd"/>
      <w:r w:rsidRPr="003B5C66">
        <w:rPr>
          <w:b/>
          <w:sz w:val="40"/>
          <w:szCs w:val="40"/>
          <w:u w:val="single"/>
        </w:rPr>
        <w:t xml:space="preserve"> </w:t>
      </w:r>
      <w:r w:rsidRPr="003B5C66">
        <w:rPr>
          <w:b/>
          <w:color w:val="FF0000"/>
          <w:sz w:val="40"/>
          <w:szCs w:val="40"/>
          <w:u w:val="single"/>
        </w:rPr>
        <w:t>договора</w:t>
      </w:r>
      <w:r w:rsidRPr="003B5C66">
        <w:rPr>
          <w:b/>
          <w:color w:val="FF0000"/>
          <w:sz w:val="40"/>
          <w:szCs w:val="4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528"/>
        <w:gridCol w:w="1463"/>
        <w:gridCol w:w="5908"/>
      </w:tblGrid>
      <w:tr w:rsidR="00FE7322" w:rsidRPr="001C289D" w:rsidTr="00EB1B65">
        <w:trPr>
          <w:trHeight w:val="1073"/>
        </w:trPr>
        <w:tc>
          <w:tcPr>
            <w:tcW w:w="1413" w:type="dxa"/>
          </w:tcPr>
          <w:p w:rsidR="00FE7322" w:rsidRPr="001C289D" w:rsidRDefault="00FE7322" w:rsidP="00EB1B65">
            <w:pPr>
              <w:rPr>
                <w:sz w:val="20"/>
                <w:szCs w:val="20"/>
              </w:rPr>
            </w:pPr>
            <w:r w:rsidRPr="001C289D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06368" behindDoc="0" locked="0" layoutInCell="1" allowOverlap="1" wp14:anchorId="7208EA1E" wp14:editId="5B0A77BC">
                  <wp:simplePos x="0" y="0"/>
                  <wp:positionH relativeFrom="column">
                    <wp:posOffset>125729</wp:posOffset>
                  </wp:positionH>
                  <wp:positionV relativeFrom="paragraph">
                    <wp:posOffset>8608</wp:posOffset>
                  </wp:positionV>
                  <wp:extent cx="623393" cy="575733"/>
                  <wp:effectExtent l="0" t="0" r="5715" b="0"/>
                  <wp:wrapNone/>
                  <wp:docPr id="2" name="Рисунок 2" descr="https://img2.freepng.ru/20180512/oxq/kisspng-education-student-clip-art-5af71b25246f68.1659600015261437811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512/oxq/kisspng-education-student-clip-art-5af71b25246f68.1659600015261437811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18" cy="57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289D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FE7322" w:rsidRPr="003B5C66" w:rsidRDefault="00FE7322" w:rsidP="00EB1B65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B5C66">
              <w:rPr>
                <w:b/>
                <w:sz w:val="36"/>
                <w:szCs w:val="36"/>
              </w:rPr>
              <w:t>100% поступление</w:t>
            </w:r>
          </w:p>
          <w:p w:rsidR="00FE7322" w:rsidRPr="001C289D" w:rsidRDefault="00FE7322" w:rsidP="00EB1B65">
            <w:pPr>
              <w:rPr>
                <w:b/>
                <w:sz w:val="24"/>
                <w:szCs w:val="24"/>
              </w:rPr>
            </w:pPr>
            <w:r w:rsidRPr="001C289D">
              <w:rPr>
                <w:b/>
                <w:sz w:val="20"/>
                <w:szCs w:val="20"/>
              </w:rPr>
              <w:t>(</w:t>
            </w:r>
            <w:r w:rsidRPr="00365041">
              <w:rPr>
                <w:b/>
                <w:color w:val="FF0000"/>
                <w:sz w:val="24"/>
                <w:szCs w:val="24"/>
              </w:rPr>
              <w:t>абитуриент может набрать минимальное количество балов по ЦТ и при этом у него есть возможность поступить в ВУЗ, сдав устный (письменный) экзамен !!!)</w:t>
            </w:r>
          </w:p>
        </w:tc>
        <w:tc>
          <w:tcPr>
            <w:tcW w:w="1463" w:type="dxa"/>
          </w:tcPr>
          <w:p w:rsidR="00FE7322" w:rsidRPr="001C289D" w:rsidRDefault="00FE7322" w:rsidP="00EB1B65">
            <w:pPr>
              <w:rPr>
                <w:sz w:val="20"/>
                <w:szCs w:val="20"/>
              </w:rPr>
            </w:pPr>
            <w:r w:rsidRPr="001C289D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07392" behindDoc="0" locked="0" layoutInCell="1" allowOverlap="1" wp14:anchorId="3BA0446F" wp14:editId="0E6E27B3">
                  <wp:simplePos x="0" y="0"/>
                  <wp:positionH relativeFrom="column">
                    <wp:posOffset>154728</wp:posOffset>
                  </wp:positionH>
                  <wp:positionV relativeFrom="paragraph">
                    <wp:posOffset>65052</wp:posOffset>
                  </wp:positionV>
                  <wp:extent cx="663152" cy="518438"/>
                  <wp:effectExtent l="0" t="0" r="3810" b="0"/>
                  <wp:wrapNone/>
                  <wp:docPr id="3" name="Рисунок 3" descr="https://enjoy-job.ru/wp-content/uploads/2019/03/skolko-stoit-m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joy-job.ru/wp-content/uploads/2019/03/skolko-stoit-m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49" cy="524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08" w:type="dxa"/>
          </w:tcPr>
          <w:p w:rsidR="00FE7322" w:rsidRPr="001C289D" w:rsidRDefault="00FE7322" w:rsidP="00EB1B65">
            <w:pPr>
              <w:rPr>
                <w:sz w:val="24"/>
                <w:szCs w:val="24"/>
              </w:rPr>
            </w:pPr>
            <w:r w:rsidRPr="001C289D">
              <w:rPr>
                <w:b/>
                <w:sz w:val="24"/>
                <w:szCs w:val="24"/>
              </w:rPr>
              <w:t xml:space="preserve">2. </w:t>
            </w:r>
            <w:r w:rsidRPr="003B5C66">
              <w:rPr>
                <w:b/>
                <w:sz w:val="32"/>
                <w:szCs w:val="32"/>
              </w:rPr>
              <w:t>Обучение на бюджетной основе</w:t>
            </w:r>
          </w:p>
        </w:tc>
      </w:tr>
      <w:tr w:rsidR="00FE7322" w:rsidRPr="001C289D" w:rsidTr="00EB1B65">
        <w:trPr>
          <w:trHeight w:val="991"/>
        </w:trPr>
        <w:tc>
          <w:tcPr>
            <w:tcW w:w="1413" w:type="dxa"/>
          </w:tcPr>
          <w:p w:rsidR="00FE7322" w:rsidRPr="001C289D" w:rsidRDefault="00FE7322" w:rsidP="00EB1B65">
            <w:pPr>
              <w:pStyle w:val="a4"/>
              <w:rPr>
                <w:sz w:val="20"/>
                <w:szCs w:val="20"/>
              </w:rPr>
            </w:pPr>
            <w:r w:rsidRPr="001C289D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08416" behindDoc="0" locked="0" layoutInCell="1" allowOverlap="1" wp14:anchorId="32F5BB8B" wp14:editId="1828A235">
                  <wp:simplePos x="0" y="0"/>
                  <wp:positionH relativeFrom="column">
                    <wp:posOffset>137019</wp:posOffset>
                  </wp:positionH>
                  <wp:positionV relativeFrom="paragraph">
                    <wp:posOffset>61031</wp:posOffset>
                  </wp:positionV>
                  <wp:extent cx="611082" cy="544378"/>
                  <wp:effectExtent l="0" t="0" r="0" b="8255"/>
                  <wp:wrapNone/>
                  <wp:docPr id="4" name="Рисунок 4" descr="https://st2.depositphotos.com/1007566/9429/v/950/depositphotos_94292748-stock-illustration-money-and-business-invest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2.depositphotos.com/1007566/9429/v/950/depositphotos_94292748-stock-illustration-money-and-business-invest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357" cy="55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FE7322" w:rsidRPr="001C289D" w:rsidRDefault="00FE7322" w:rsidP="00EB1B65">
            <w:pPr>
              <w:rPr>
                <w:b/>
                <w:sz w:val="24"/>
                <w:szCs w:val="24"/>
              </w:rPr>
            </w:pPr>
            <w:r w:rsidRPr="001C289D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В</w:t>
            </w:r>
            <w:r w:rsidRPr="001C289D">
              <w:rPr>
                <w:b/>
                <w:sz w:val="24"/>
                <w:szCs w:val="24"/>
              </w:rPr>
              <w:t xml:space="preserve">ыплата </w:t>
            </w:r>
            <w:r w:rsidRPr="003B5C66">
              <w:rPr>
                <w:b/>
                <w:sz w:val="32"/>
                <w:szCs w:val="32"/>
              </w:rPr>
              <w:t xml:space="preserve">дополнительной стипендии </w:t>
            </w:r>
            <w:r w:rsidRPr="001C289D">
              <w:rPr>
                <w:b/>
                <w:sz w:val="24"/>
                <w:szCs w:val="24"/>
              </w:rPr>
              <w:t>по целевому договору (</w:t>
            </w:r>
            <w:r w:rsidRPr="00365041">
              <w:rPr>
                <w:b/>
                <w:color w:val="FF0000"/>
                <w:sz w:val="24"/>
                <w:szCs w:val="24"/>
              </w:rPr>
              <w:t>ССУЗ – 3 БВ, ВУЗ – 5БВ</w:t>
            </w:r>
            <w:r w:rsidRPr="001C289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63" w:type="dxa"/>
          </w:tcPr>
          <w:p w:rsidR="00FE7322" w:rsidRPr="001C289D" w:rsidRDefault="00FE7322" w:rsidP="00EB1B65">
            <w:pPr>
              <w:rPr>
                <w:sz w:val="20"/>
                <w:szCs w:val="20"/>
              </w:rPr>
            </w:pPr>
            <w:r w:rsidRPr="001C289D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09440" behindDoc="0" locked="0" layoutInCell="1" allowOverlap="1" wp14:anchorId="69E39581" wp14:editId="5AEB764A">
                  <wp:simplePos x="0" y="0"/>
                  <wp:positionH relativeFrom="column">
                    <wp:posOffset>154728</wp:posOffset>
                  </wp:positionH>
                  <wp:positionV relativeFrom="paragraph">
                    <wp:posOffset>49742</wp:posOffset>
                  </wp:positionV>
                  <wp:extent cx="663152" cy="529800"/>
                  <wp:effectExtent l="0" t="0" r="3810" b="3810"/>
                  <wp:wrapNone/>
                  <wp:docPr id="5" name="Рисунок 5" descr="https://91.img.avito.st/1280x960/5397352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91.img.avito.st/1280x960/5397352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05" cy="53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08" w:type="dxa"/>
          </w:tcPr>
          <w:p w:rsidR="00FE7322" w:rsidRPr="001C289D" w:rsidRDefault="00FE7322" w:rsidP="00EB1B65">
            <w:pPr>
              <w:rPr>
                <w:sz w:val="24"/>
                <w:szCs w:val="24"/>
              </w:rPr>
            </w:pPr>
            <w:r w:rsidRPr="001C289D"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Г</w:t>
            </w:r>
            <w:r w:rsidRPr="001C289D">
              <w:rPr>
                <w:b/>
                <w:sz w:val="24"/>
                <w:szCs w:val="24"/>
              </w:rPr>
              <w:t xml:space="preserve">арантированное место </w:t>
            </w:r>
            <w:r w:rsidRPr="003B5C66">
              <w:rPr>
                <w:b/>
                <w:sz w:val="32"/>
                <w:szCs w:val="32"/>
              </w:rPr>
              <w:t xml:space="preserve">прохождения </w:t>
            </w:r>
            <w:r w:rsidRPr="001C289D">
              <w:rPr>
                <w:b/>
                <w:sz w:val="24"/>
                <w:szCs w:val="24"/>
              </w:rPr>
              <w:t xml:space="preserve">производственной и преддипломной </w:t>
            </w:r>
            <w:r w:rsidRPr="003B5C66">
              <w:rPr>
                <w:b/>
                <w:sz w:val="32"/>
                <w:szCs w:val="32"/>
              </w:rPr>
              <w:t>практики</w:t>
            </w:r>
            <w:r w:rsidRPr="001C289D">
              <w:rPr>
                <w:b/>
                <w:sz w:val="24"/>
                <w:szCs w:val="24"/>
              </w:rPr>
              <w:t xml:space="preserve"> в период обучения</w:t>
            </w:r>
          </w:p>
        </w:tc>
      </w:tr>
      <w:tr w:rsidR="00FE7322" w:rsidRPr="001C289D" w:rsidTr="00EB1B65">
        <w:trPr>
          <w:trHeight w:val="977"/>
        </w:trPr>
        <w:tc>
          <w:tcPr>
            <w:tcW w:w="1413" w:type="dxa"/>
          </w:tcPr>
          <w:p w:rsidR="00FE7322" w:rsidRPr="001C289D" w:rsidRDefault="00FE7322" w:rsidP="00EB1B65">
            <w:pPr>
              <w:rPr>
                <w:sz w:val="20"/>
                <w:szCs w:val="20"/>
              </w:rPr>
            </w:pPr>
            <w:r w:rsidRPr="001C289D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10464" behindDoc="0" locked="0" layoutInCell="1" allowOverlap="1" wp14:anchorId="1625DB76" wp14:editId="45610AE5">
                  <wp:simplePos x="0" y="0"/>
                  <wp:positionH relativeFrom="column">
                    <wp:posOffset>148308</wp:posOffset>
                  </wp:positionH>
                  <wp:positionV relativeFrom="paragraph">
                    <wp:posOffset>7479</wp:posOffset>
                  </wp:positionV>
                  <wp:extent cx="599440" cy="575169"/>
                  <wp:effectExtent l="0" t="0" r="0" b="0"/>
                  <wp:wrapNone/>
                  <wp:docPr id="6" name="Рисунок 6" descr="https://edu.vgsa.ru/pluginfile.php/102279/course/overviewfiles/%D0%AD%D1%84%D1%84%D0%B5%D0%BA%D1%82%D0%B8%D0%B2%D0%BD%D0%BE%D0%B5%20%D0%BF%D0%BE%D0%B2%D0%B5%D0%B4%D0%B5%D0%BD%D0%B8%D0%B5%20%D0%BD%D0%B0%20%D0%A0%D0%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du.vgsa.ru/pluginfile.php/102279/course/overviewfiles/%D0%AD%D1%84%D1%84%D0%B5%D0%BA%D1%82%D0%B8%D0%B2%D0%BD%D0%BE%D0%B5%20%D0%BF%D0%BE%D0%B2%D0%B5%D0%B4%D0%B5%D0%BD%D0%B8%D0%B5%20%D0%BD%D0%B0%20%D0%A0%D0%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757" cy="57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FE7322" w:rsidRPr="001C289D" w:rsidRDefault="00FE7322" w:rsidP="00EB1B65">
            <w:pPr>
              <w:rPr>
                <w:b/>
                <w:sz w:val="24"/>
                <w:szCs w:val="24"/>
              </w:rPr>
            </w:pPr>
            <w:r w:rsidRPr="001C289D">
              <w:rPr>
                <w:b/>
                <w:sz w:val="24"/>
                <w:szCs w:val="24"/>
              </w:rPr>
              <w:t xml:space="preserve">5. </w:t>
            </w:r>
            <w:r w:rsidRPr="003B5C66">
              <w:rPr>
                <w:b/>
                <w:sz w:val="30"/>
                <w:szCs w:val="30"/>
              </w:rPr>
              <w:t xml:space="preserve">Гарантированное </w:t>
            </w:r>
            <w:r w:rsidRPr="003B5C66">
              <w:rPr>
                <w:b/>
                <w:sz w:val="32"/>
                <w:szCs w:val="32"/>
              </w:rPr>
              <w:t>трудоустройство</w:t>
            </w:r>
            <w:r w:rsidRPr="001C289D">
              <w:rPr>
                <w:b/>
                <w:sz w:val="24"/>
                <w:szCs w:val="24"/>
              </w:rPr>
              <w:t xml:space="preserve"> в районе (на малой Родине)</w:t>
            </w:r>
          </w:p>
          <w:p w:rsidR="00FE7322" w:rsidRPr="001C289D" w:rsidRDefault="00FE7322" w:rsidP="00EB1B65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FE7322" w:rsidRPr="001C289D" w:rsidRDefault="00FE7322" w:rsidP="00EB1B65">
            <w:pPr>
              <w:rPr>
                <w:sz w:val="20"/>
                <w:szCs w:val="20"/>
              </w:rPr>
            </w:pPr>
            <w:r w:rsidRPr="001C289D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11488" behindDoc="0" locked="0" layoutInCell="1" allowOverlap="1" wp14:anchorId="36EBC28B" wp14:editId="0D930FB0">
                  <wp:simplePos x="0" y="0"/>
                  <wp:positionH relativeFrom="column">
                    <wp:posOffset>154728</wp:posOffset>
                  </wp:positionH>
                  <wp:positionV relativeFrom="paragraph">
                    <wp:posOffset>18768</wp:posOffset>
                  </wp:positionV>
                  <wp:extent cx="664084" cy="564444"/>
                  <wp:effectExtent l="0" t="0" r="3175" b="7620"/>
                  <wp:wrapNone/>
                  <wp:docPr id="7" name="Рисунок 7" descr="https://ksmrus.ru/pic/userfile/images/%D0%91%D0%B5%D0%B7%20%D0%B8%D0%BC%D0%B5%D0%BD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smrus.ru/pic/userfile/images/%D0%91%D0%B5%D0%B7%20%D0%B8%D0%BC%D0%B5%D0%BD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00" cy="56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08" w:type="dxa"/>
          </w:tcPr>
          <w:p w:rsidR="00FE7322" w:rsidRPr="001C289D" w:rsidRDefault="00FE7322" w:rsidP="00EB1B65">
            <w:pPr>
              <w:rPr>
                <w:sz w:val="24"/>
                <w:szCs w:val="24"/>
              </w:rPr>
            </w:pPr>
            <w:r w:rsidRPr="001C289D">
              <w:rPr>
                <w:b/>
                <w:sz w:val="24"/>
                <w:szCs w:val="24"/>
              </w:rPr>
              <w:t xml:space="preserve">6. </w:t>
            </w:r>
            <w:r w:rsidRPr="003B5C66">
              <w:rPr>
                <w:b/>
                <w:sz w:val="32"/>
                <w:szCs w:val="32"/>
              </w:rPr>
              <w:t>Отсрочка от армии</w:t>
            </w:r>
            <w:r w:rsidRPr="001C289D">
              <w:rPr>
                <w:b/>
                <w:sz w:val="24"/>
                <w:szCs w:val="24"/>
              </w:rPr>
              <w:t xml:space="preserve"> (или прохождение службы в резерве) – для лиц мужского пола</w:t>
            </w:r>
          </w:p>
          <w:p w:rsidR="00FE7322" w:rsidRPr="001C289D" w:rsidRDefault="00FE7322" w:rsidP="00EB1B65">
            <w:pPr>
              <w:rPr>
                <w:sz w:val="24"/>
                <w:szCs w:val="24"/>
              </w:rPr>
            </w:pPr>
          </w:p>
        </w:tc>
      </w:tr>
      <w:tr w:rsidR="00FE7322" w:rsidRPr="001C289D" w:rsidTr="00EB1B65">
        <w:trPr>
          <w:trHeight w:val="850"/>
        </w:trPr>
        <w:tc>
          <w:tcPr>
            <w:tcW w:w="1413" w:type="dxa"/>
          </w:tcPr>
          <w:p w:rsidR="00FE7322" w:rsidRPr="001C289D" w:rsidRDefault="00FE7322" w:rsidP="00EB1B65">
            <w:pPr>
              <w:rPr>
                <w:sz w:val="20"/>
                <w:szCs w:val="20"/>
              </w:rPr>
            </w:pPr>
            <w:r w:rsidRPr="001C289D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12512" behindDoc="0" locked="0" layoutInCell="1" allowOverlap="1" wp14:anchorId="5DCD8776" wp14:editId="30D2A05F">
                  <wp:simplePos x="0" y="0"/>
                  <wp:positionH relativeFrom="column">
                    <wp:posOffset>182174</wp:posOffset>
                  </wp:positionH>
                  <wp:positionV relativeFrom="paragraph">
                    <wp:posOffset>53128</wp:posOffset>
                  </wp:positionV>
                  <wp:extent cx="563245" cy="451556"/>
                  <wp:effectExtent l="0" t="0" r="8255" b="5715"/>
                  <wp:wrapNone/>
                  <wp:docPr id="8" name="Рисунок 8" descr="https://im0-tub-ru.yandex.net/i?id=6406e8cee5fa13f701abb4b5f82e2184-l&amp;ref=rim&amp;n=13&amp;w=1917&amp;h=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ru.yandex.net/i?id=6406e8cee5fa13f701abb4b5f82e2184-l&amp;ref=rim&amp;n=13&amp;w=1917&amp;h=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03" cy="45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99" w:type="dxa"/>
            <w:gridSpan w:val="3"/>
          </w:tcPr>
          <w:p w:rsidR="00FE7322" w:rsidRPr="001C289D" w:rsidRDefault="00FE7322" w:rsidP="00EB1B65">
            <w:pPr>
              <w:rPr>
                <w:b/>
                <w:sz w:val="24"/>
                <w:szCs w:val="24"/>
              </w:rPr>
            </w:pPr>
            <w:r w:rsidRPr="001C289D">
              <w:rPr>
                <w:b/>
                <w:sz w:val="24"/>
                <w:szCs w:val="24"/>
              </w:rPr>
              <w:t xml:space="preserve">7. </w:t>
            </w:r>
            <w:r w:rsidRPr="003B5C66">
              <w:rPr>
                <w:b/>
                <w:sz w:val="32"/>
                <w:szCs w:val="32"/>
              </w:rPr>
              <w:t>предоставление жилья</w:t>
            </w:r>
            <w:r w:rsidRPr="001C289D">
              <w:rPr>
                <w:b/>
                <w:sz w:val="24"/>
                <w:szCs w:val="24"/>
              </w:rPr>
              <w:t xml:space="preserve"> (общежития) молодому специалисту;</w:t>
            </w:r>
          </w:p>
          <w:p w:rsidR="00FE7322" w:rsidRPr="003B5C66" w:rsidRDefault="00FE7322" w:rsidP="00EB1B65">
            <w:pPr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3B5C66">
              <w:rPr>
                <w:b/>
                <w:szCs w:val="28"/>
              </w:rPr>
              <w:t xml:space="preserve">адаптация к новым условиям после трудоустройства проходит быстрее на малой Родине!  </w:t>
            </w:r>
          </w:p>
          <w:p w:rsidR="00FE7322" w:rsidRPr="001C289D" w:rsidRDefault="00FE7322" w:rsidP="00EB1B65">
            <w:pPr>
              <w:rPr>
                <w:sz w:val="20"/>
                <w:szCs w:val="20"/>
              </w:rPr>
            </w:pPr>
          </w:p>
        </w:tc>
      </w:tr>
    </w:tbl>
    <w:p w:rsidR="00365041" w:rsidRDefault="00FE7322" w:rsidP="009E2AD1">
      <w:pPr>
        <w:ind w:firstLine="708"/>
        <w:jc w:val="both"/>
        <w:rPr>
          <w:b/>
          <w:color w:val="FF0000"/>
          <w:szCs w:val="28"/>
        </w:rPr>
      </w:pPr>
      <w:r w:rsidRPr="00365041">
        <w:rPr>
          <w:b/>
          <w:color w:val="FF0000"/>
          <w:sz w:val="40"/>
          <w:szCs w:val="40"/>
        </w:rPr>
        <w:t>ВЫ сомневаетесь? У вас есть вопросы?  Мы готовы вам ответить!</w:t>
      </w:r>
      <w:r w:rsidRPr="00FE7322">
        <w:rPr>
          <w:b/>
          <w:color w:val="FF0000"/>
          <w:szCs w:val="28"/>
        </w:rPr>
        <w:t xml:space="preserve"> </w:t>
      </w:r>
    </w:p>
    <w:p w:rsidR="00365041" w:rsidRDefault="00FE7322" w:rsidP="00365041">
      <w:pPr>
        <w:ind w:firstLine="708"/>
        <w:jc w:val="center"/>
        <w:rPr>
          <w:b/>
          <w:szCs w:val="28"/>
        </w:rPr>
      </w:pPr>
      <w:r w:rsidRPr="007333DD">
        <w:rPr>
          <w:b/>
          <w:color w:val="000000" w:themeColor="text1"/>
          <w:szCs w:val="28"/>
        </w:rPr>
        <w:t xml:space="preserve">Обращайтесь по вопросу </w:t>
      </w:r>
      <w:bookmarkStart w:id="0" w:name="_GoBack"/>
      <w:bookmarkEnd w:id="0"/>
      <w:r w:rsidR="007333DD" w:rsidRPr="007333DD">
        <w:rPr>
          <w:b/>
          <w:color w:val="000000" w:themeColor="text1"/>
          <w:szCs w:val="28"/>
        </w:rPr>
        <w:t>поступления к</w:t>
      </w:r>
      <w:r w:rsidR="00365041">
        <w:rPr>
          <w:b/>
          <w:szCs w:val="28"/>
        </w:rPr>
        <w:t xml:space="preserve"> главному специалисту</w:t>
      </w:r>
    </w:p>
    <w:p w:rsidR="00365041" w:rsidRDefault="00FE7322" w:rsidP="00365041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упра</w:t>
      </w:r>
      <w:r w:rsidR="00365041">
        <w:rPr>
          <w:b/>
          <w:szCs w:val="28"/>
        </w:rPr>
        <w:t>вления</w:t>
      </w:r>
      <w:r>
        <w:rPr>
          <w:b/>
          <w:szCs w:val="28"/>
        </w:rPr>
        <w:t xml:space="preserve"> по се</w:t>
      </w:r>
      <w:r w:rsidR="00365041">
        <w:rPr>
          <w:b/>
          <w:szCs w:val="28"/>
        </w:rPr>
        <w:t>льскому хозяйству Шумилинского райисполкома</w:t>
      </w:r>
    </w:p>
    <w:p w:rsidR="009E2AD1" w:rsidRPr="00133D17" w:rsidRDefault="00FE7322" w:rsidP="00365041">
      <w:pPr>
        <w:ind w:firstLine="708"/>
        <w:jc w:val="center"/>
        <w:rPr>
          <w:b/>
          <w:szCs w:val="28"/>
        </w:rPr>
      </w:pPr>
      <w:proofErr w:type="spellStart"/>
      <w:r>
        <w:rPr>
          <w:b/>
          <w:szCs w:val="28"/>
        </w:rPr>
        <w:t>Шевяко</w:t>
      </w:r>
      <w:proofErr w:type="spellEnd"/>
      <w:r>
        <w:rPr>
          <w:b/>
          <w:szCs w:val="28"/>
        </w:rPr>
        <w:t xml:space="preserve"> Алес</w:t>
      </w:r>
      <w:r w:rsidR="00365041">
        <w:rPr>
          <w:b/>
          <w:szCs w:val="28"/>
        </w:rPr>
        <w:t>е</w:t>
      </w:r>
      <w:r>
        <w:rPr>
          <w:b/>
          <w:szCs w:val="28"/>
        </w:rPr>
        <w:t xml:space="preserve"> Александровн</w:t>
      </w:r>
      <w:r w:rsidR="00365041">
        <w:rPr>
          <w:b/>
          <w:szCs w:val="28"/>
        </w:rPr>
        <w:t xml:space="preserve">е           </w:t>
      </w:r>
      <w:r w:rsidR="009E2AD1" w:rsidRPr="00133D17">
        <w:rPr>
          <w:b/>
          <w:szCs w:val="28"/>
        </w:rPr>
        <w:t xml:space="preserve"> </w:t>
      </w:r>
      <w:r w:rsidR="00365041">
        <w:rPr>
          <w:b/>
          <w:szCs w:val="28"/>
        </w:rPr>
        <w:t xml:space="preserve">  </w:t>
      </w:r>
      <w:r w:rsidR="009E2AD1" w:rsidRPr="00133D17">
        <w:rPr>
          <w:b/>
          <w:szCs w:val="28"/>
        </w:rPr>
        <w:t>5-71-51</w:t>
      </w:r>
      <w:r w:rsidR="00365041">
        <w:rPr>
          <w:b/>
          <w:szCs w:val="28"/>
        </w:rPr>
        <w:t xml:space="preserve">, +375 </w:t>
      </w:r>
      <w:r>
        <w:rPr>
          <w:b/>
          <w:szCs w:val="28"/>
        </w:rPr>
        <w:t>33 914-60-61</w:t>
      </w:r>
    </w:p>
    <w:p w:rsidR="004934A1" w:rsidRDefault="00365041" w:rsidP="004934A1">
      <w:pPr>
        <w:shd w:val="clear" w:color="auto" w:fill="FFFFFF"/>
        <w:jc w:val="center"/>
        <w:rPr>
          <w:color w:val="FF0000"/>
          <w:sz w:val="26"/>
          <w:szCs w:val="26"/>
        </w:rPr>
      </w:pPr>
      <w:r>
        <w:rPr>
          <w:b/>
          <w:sz w:val="30"/>
          <w:szCs w:val="30"/>
        </w:rPr>
        <w:t xml:space="preserve">  </w:t>
      </w:r>
      <w:r w:rsidR="004934A1" w:rsidRPr="003B5C66">
        <w:rPr>
          <w:b/>
          <w:color w:val="FF0000"/>
          <w:sz w:val="32"/>
          <w:szCs w:val="32"/>
        </w:rPr>
        <w:t>Управление по сельскому хозяйству и продовольствию Шумилинского райисполкома</w:t>
      </w:r>
    </w:p>
    <w:p w:rsidR="004934A1" w:rsidRDefault="004934A1" w:rsidP="004934A1">
      <w:pPr>
        <w:shd w:val="clear" w:color="auto" w:fill="FFFFFF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65041">
        <w:rPr>
          <w:rFonts w:cs="Times New Roman"/>
          <w:sz w:val="32"/>
          <w:szCs w:val="32"/>
        </w:rPr>
        <w:t>предлагает</w:t>
      </w:r>
      <w:r w:rsidRPr="009E2AD1">
        <w:rPr>
          <w:rFonts w:cs="Times New Roman"/>
          <w:color w:val="FF0000"/>
          <w:sz w:val="32"/>
          <w:szCs w:val="32"/>
        </w:rPr>
        <w:t xml:space="preserve"> выпускникам школ</w:t>
      </w:r>
      <w:r w:rsidRPr="00365041">
        <w:rPr>
          <w:rFonts w:cs="Times New Roman"/>
          <w:sz w:val="32"/>
          <w:szCs w:val="32"/>
        </w:rPr>
        <w:t xml:space="preserve"> и  их родителям </w:t>
      </w:r>
      <w:r w:rsidRPr="009E2AD1">
        <w:rPr>
          <w:rFonts w:cs="Times New Roman"/>
          <w:color w:val="FF0000"/>
          <w:sz w:val="32"/>
          <w:szCs w:val="32"/>
        </w:rPr>
        <w:t>заключить договора на условиях целевой подготовки</w:t>
      </w:r>
      <w:r>
        <w:rPr>
          <w:rFonts w:cs="Times New Roman"/>
          <w:color w:val="FF0000"/>
          <w:sz w:val="32"/>
          <w:szCs w:val="32"/>
        </w:rPr>
        <w:t xml:space="preserve"> (с доплатой от 3 (96,0 рублей) до 5 БВ (160,0  рублей) </w:t>
      </w:r>
      <w:r w:rsidRPr="00365041">
        <w:rPr>
          <w:rFonts w:cs="Times New Roman"/>
          <w:sz w:val="32"/>
          <w:szCs w:val="32"/>
        </w:rPr>
        <w:t>с сельскохозяйственными организациями района</w:t>
      </w:r>
      <w:r w:rsidRPr="009E2AD1">
        <w:rPr>
          <w:rFonts w:cs="Times New Roman"/>
          <w:color w:val="FF0000"/>
          <w:sz w:val="32"/>
          <w:szCs w:val="32"/>
        </w:rPr>
        <w:t xml:space="preserve"> </w:t>
      </w:r>
      <w:r w:rsidRPr="009E2AD1">
        <w:rPr>
          <w:rFonts w:eastAsia="Times New Roman" w:cs="Times New Roman"/>
          <w:color w:val="000000"/>
          <w:sz w:val="32"/>
          <w:szCs w:val="32"/>
          <w:lang w:eastAsia="ru-RU"/>
        </w:rPr>
        <w:t>для получения высшего или среднего специального образования по наиболее востребованным сельскохозяйственным специальностям в вышеуказанны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х</w:t>
      </w:r>
      <w:r w:rsidRPr="009E2AD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УО</w:t>
      </w:r>
      <w:r w:rsidRPr="009E2AD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республики, а также в  аграрный колледж 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УО</w:t>
      </w:r>
      <w:r w:rsidRPr="009E2AD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«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ВГАВМ</w:t>
      </w:r>
      <w:r w:rsidRPr="009E2AD1">
        <w:rPr>
          <w:rFonts w:eastAsia="Times New Roman" w:cs="Times New Roman"/>
          <w:color w:val="000000"/>
          <w:sz w:val="32"/>
          <w:szCs w:val="32"/>
          <w:lang w:eastAsia="ru-RU"/>
        </w:rPr>
        <w:t>» на базе 9 и 11 классов по специальност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и</w:t>
      </w:r>
      <w:r w:rsidRPr="009E2AD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«Ветеринарная медицина», на базе 9 классов по специальн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остям «Зоотехния» и «Агрономия».</w:t>
      </w:r>
    </w:p>
    <w:p w:rsidR="005F470A" w:rsidRPr="005F470A" w:rsidRDefault="005F470A" w:rsidP="00365041">
      <w:pPr>
        <w:ind w:firstLine="708"/>
        <w:jc w:val="both"/>
        <w:rPr>
          <w:b/>
          <w:color w:val="0070C0"/>
          <w:sz w:val="32"/>
          <w:szCs w:val="32"/>
        </w:rPr>
      </w:pPr>
      <w:r w:rsidRPr="005F470A">
        <w:rPr>
          <w:b/>
          <w:color w:val="0070C0"/>
          <w:sz w:val="32"/>
          <w:szCs w:val="32"/>
        </w:rPr>
        <w:t xml:space="preserve">Прием документов для Выпускников аграрных </w:t>
      </w:r>
      <w:proofErr w:type="gramStart"/>
      <w:r w:rsidRPr="005F470A">
        <w:rPr>
          <w:b/>
          <w:color w:val="0070C0"/>
          <w:sz w:val="32"/>
          <w:szCs w:val="32"/>
        </w:rPr>
        <w:t xml:space="preserve">классов </w:t>
      </w:r>
      <w:r w:rsidR="00365041" w:rsidRPr="005F470A">
        <w:rPr>
          <w:b/>
          <w:color w:val="0070C0"/>
          <w:sz w:val="32"/>
          <w:szCs w:val="32"/>
        </w:rPr>
        <w:t xml:space="preserve"> с</w:t>
      </w:r>
      <w:proofErr w:type="gramEnd"/>
      <w:r w:rsidR="00365041" w:rsidRPr="005F470A">
        <w:rPr>
          <w:b/>
          <w:color w:val="0070C0"/>
          <w:sz w:val="32"/>
          <w:szCs w:val="32"/>
        </w:rPr>
        <w:t xml:space="preserve"> </w:t>
      </w:r>
      <w:r w:rsidRPr="005F470A">
        <w:rPr>
          <w:b/>
          <w:color w:val="0070C0"/>
          <w:sz w:val="32"/>
          <w:szCs w:val="32"/>
        </w:rPr>
        <w:t>18</w:t>
      </w:r>
      <w:r w:rsidR="00365041" w:rsidRPr="005F470A">
        <w:rPr>
          <w:b/>
          <w:color w:val="0070C0"/>
          <w:sz w:val="32"/>
          <w:szCs w:val="32"/>
        </w:rPr>
        <w:t xml:space="preserve"> по 2</w:t>
      </w:r>
      <w:r w:rsidRPr="005F470A">
        <w:rPr>
          <w:b/>
          <w:color w:val="0070C0"/>
          <w:sz w:val="32"/>
          <w:szCs w:val="32"/>
        </w:rPr>
        <w:t>0</w:t>
      </w:r>
      <w:r w:rsidR="00365041" w:rsidRPr="005F470A">
        <w:rPr>
          <w:b/>
          <w:color w:val="0070C0"/>
          <w:sz w:val="32"/>
          <w:szCs w:val="32"/>
        </w:rPr>
        <w:t xml:space="preserve"> июля </w:t>
      </w:r>
      <w:r>
        <w:rPr>
          <w:b/>
          <w:color w:val="0070C0"/>
          <w:sz w:val="32"/>
          <w:szCs w:val="32"/>
        </w:rPr>
        <w:t>!</w:t>
      </w:r>
    </w:p>
    <w:p w:rsidR="00365041" w:rsidRDefault="005F470A" w:rsidP="00365041">
      <w:pPr>
        <w:ind w:firstLine="708"/>
        <w:jc w:val="both"/>
        <w:rPr>
          <w:sz w:val="26"/>
          <w:szCs w:val="26"/>
        </w:rPr>
      </w:pPr>
      <w:r>
        <w:rPr>
          <w:b/>
          <w:color w:val="FF0000"/>
          <w:sz w:val="24"/>
          <w:szCs w:val="24"/>
        </w:rPr>
        <w:t>В первые три дня!!!</w:t>
      </w:r>
      <w:r w:rsidR="00365041">
        <w:rPr>
          <w:b/>
          <w:color w:val="FF0000"/>
          <w:sz w:val="24"/>
          <w:szCs w:val="24"/>
        </w:rPr>
        <w:t xml:space="preserve"> тогда прием осуществл</w:t>
      </w:r>
      <w:r>
        <w:rPr>
          <w:b/>
          <w:color w:val="FF0000"/>
          <w:sz w:val="24"/>
          <w:szCs w:val="24"/>
        </w:rPr>
        <w:t>яется</w:t>
      </w:r>
      <w:r w:rsidR="00365041">
        <w:rPr>
          <w:b/>
          <w:color w:val="FF0000"/>
          <w:sz w:val="24"/>
          <w:szCs w:val="24"/>
        </w:rPr>
        <w:t xml:space="preserve"> </w:t>
      </w:r>
      <w:r w:rsidR="00365041" w:rsidRPr="00373E41">
        <w:rPr>
          <w:b/>
          <w:color w:val="FF0000"/>
          <w:sz w:val="26"/>
          <w:szCs w:val="26"/>
        </w:rPr>
        <w:t xml:space="preserve">*БЕЗ ВСТУПИТЕЛЬНЫХ ИСПЫТАНИЙ (по собеседованию) </w:t>
      </w:r>
      <w:r w:rsidR="00365041" w:rsidRPr="00373E41">
        <w:rPr>
          <w:sz w:val="26"/>
          <w:szCs w:val="26"/>
        </w:rPr>
        <w:t>при условии наличия в документе об образовании отметок не ниже 7 баллов по профильным предметам (</w:t>
      </w:r>
      <w:proofErr w:type="gramStart"/>
      <w:r w:rsidR="00365041" w:rsidRPr="00373E41">
        <w:rPr>
          <w:sz w:val="26"/>
          <w:szCs w:val="26"/>
        </w:rPr>
        <w:t>биология  и</w:t>
      </w:r>
      <w:proofErr w:type="gramEnd"/>
      <w:r w:rsidR="00365041" w:rsidRPr="00373E41">
        <w:rPr>
          <w:sz w:val="26"/>
          <w:szCs w:val="26"/>
        </w:rPr>
        <w:t xml:space="preserve"> химия – </w:t>
      </w:r>
      <w:proofErr w:type="spellStart"/>
      <w:r w:rsidR="00365041" w:rsidRPr="00373E41">
        <w:rPr>
          <w:sz w:val="26"/>
          <w:szCs w:val="26"/>
        </w:rPr>
        <w:t>зоовет</w:t>
      </w:r>
      <w:proofErr w:type="spellEnd"/>
      <w:r w:rsidR="00365041" w:rsidRPr="00373E41">
        <w:rPr>
          <w:sz w:val="26"/>
          <w:szCs w:val="26"/>
        </w:rPr>
        <w:t xml:space="preserve"> специальности, физика и математика </w:t>
      </w:r>
      <w:proofErr w:type="spellStart"/>
      <w:r w:rsidR="00365041" w:rsidRPr="00373E41">
        <w:rPr>
          <w:sz w:val="26"/>
          <w:szCs w:val="26"/>
        </w:rPr>
        <w:t>инженерн.спец</w:t>
      </w:r>
      <w:proofErr w:type="spellEnd"/>
      <w:r w:rsidR="00365041" w:rsidRPr="00373E41">
        <w:rPr>
          <w:sz w:val="26"/>
          <w:szCs w:val="26"/>
        </w:rPr>
        <w:t>.)  и поступающих на условиях целевой подготовки</w:t>
      </w:r>
      <w:r w:rsidR="00365041">
        <w:rPr>
          <w:sz w:val="26"/>
          <w:szCs w:val="26"/>
        </w:rPr>
        <w:t>.</w:t>
      </w:r>
    </w:p>
    <w:p w:rsidR="005F470A" w:rsidRDefault="005F470A" w:rsidP="005F470A">
      <w:pPr>
        <w:pStyle w:val="ConsPlusTitle"/>
        <w:ind w:firstLine="709"/>
        <w:jc w:val="both"/>
        <w:rPr>
          <w:b w:val="0"/>
          <w:szCs w:val="24"/>
        </w:rPr>
      </w:pPr>
    </w:p>
    <w:p w:rsidR="005F470A" w:rsidRPr="00373E41" w:rsidRDefault="005F470A" w:rsidP="005F470A">
      <w:pPr>
        <w:ind w:firstLine="708"/>
        <w:jc w:val="both"/>
        <w:rPr>
          <w:sz w:val="26"/>
          <w:szCs w:val="26"/>
        </w:rPr>
      </w:pPr>
    </w:p>
    <w:sectPr w:rsidR="005F470A" w:rsidRPr="00373E41" w:rsidSect="005F470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4E3A"/>
    <w:multiLevelType w:val="hybridMultilevel"/>
    <w:tmpl w:val="D38C4FC0"/>
    <w:lvl w:ilvl="0" w:tplc="D52EC8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B967EE"/>
    <w:multiLevelType w:val="hybridMultilevel"/>
    <w:tmpl w:val="79D8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7860"/>
    <w:multiLevelType w:val="hybridMultilevel"/>
    <w:tmpl w:val="A9DAA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350E"/>
    <w:multiLevelType w:val="hybridMultilevel"/>
    <w:tmpl w:val="F39C5978"/>
    <w:lvl w:ilvl="0" w:tplc="EA72D6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7511C0"/>
    <w:multiLevelType w:val="hybridMultilevel"/>
    <w:tmpl w:val="3572B558"/>
    <w:lvl w:ilvl="0" w:tplc="53185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C417D1"/>
    <w:multiLevelType w:val="hybridMultilevel"/>
    <w:tmpl w:val="FDDC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41"/>
    <w:rsid w:val="00005D09"/>
    <w:rsid w:val="000156D0"/>
    <w:rsid w:val="00015C87"/>
    <w:rsid w:val="00023F84"/>
    <w:rsid w:val="00024F14"/>
    <w:rsid w:val="000338F1"/>
    <w:rsid w:val="000352D0"/>
    <w:rsid w:val="0005204D"/>
    <w:rsid w:val="000942C1"/>
    <w:rsid w:val="001000F2"/>
    <w:rsid w:val="00133D17"/>
    <w:rsid w:val="00156D41"/>
    <w:rsid w:val="00167F08"/>
    <w:rsid w:val="001B249E"/>
    <w:rsid w:val="001B6568"/>
    <w:rsid w:val="001C25B1"/>
    <w:rsid w:val="001C289D"/>
    <w:rsid w:val="001D11EA"/>
    <w:rsid w:val="001D3533"/>
    <w:rsid w:val="001E645B"/>
    <w:rsid w:val="002F6AB5"/>
    <w:rsid w:val="003315CF"/>
    <w:rsid w:val="00365041"/>
    <w:rsid w:val="00373E41"/>
    <w:rsid w:val="0038752F"/>
    <w:rsid w:val="003B5C66"/>
    <w:rsid w:val="00402EF1"/>
    <w:rsid w:val="00423D1D"/>
    <w:rsid w:val="00424F3D"/>
    <w:rsid w:val="00444BEB"/>
    <w:rsid w:val="00454201"/>
    <w:rsid w:val="00477E62"/>
    <w:rsid w:val="004934A1"/>
    <w:rsid w:val="004A7E60"/>
    <w:rsid w:val="004B0FE8"/>
    <w:rsid w:val="0054473C"/>
    <w:rsid w:val="00547269"/>
    <w:rsid w:val="00565206"/>
    <w:rsid w:val="00581366"/>
    <w:rsid w:val="005C1BAA"/>
    <w:rsid w:val="005F470A"/>
    <w:rsid w:val="00616307"/>
    <w:rsid w:val="006208A9"/>
    <w:rsid w:val="00696FE6"/>
    <w:rsid w:val="006C5891"/>
    <w:rsid w:val="006E31D8"/>
    <w:rsid w:val="006F4923"/>
    <w:rsid w:val="007333DD"/>
    <w:rsid w:val="0073534F"/>
    <w:rsid w:val="00745150"/>
    <w:rsid w:val="007908D4"/>
    <w:rsid w:val="007A726D"/>
    <w:rsid w:val="007D5B7B"/>
    <w:rsid w:val="0088412B"/>
    <w:rsid w:val="008D4CE9"/>
    <w:rsid w:val="008E29D2"/>
    <w:rsid w:val="0097081A"/>
    <w:rsid w:val="00986DF6"/>
    <w:rsid w:val="009B68A6"/>
    <w:rsid w:val="009C171A"/>
    <w:rsid w:val="009D4A73"/>
    <w:rsid w:val="009E2AD1"/>
    <w:rsid w:val="009E56DD"/>
    <w:rsid w:val="009F79B1"/>
    <w:rsid w:val="00A22ED5"/>
    <w:rsid w:val="00A350B5"/>
    <w:rsid w:val="00A66EAB"/>
    <w:rsid w:val="00A750D7"/>
    <w:rsid w:val="00A916CB"/>
    <w:rsid w:val="00B36B5F"/>
    <w:rsid w:val="00B45D0A"/>
    <w:rsid w:val="00B761F5"/>
    <w:rsid w:val="00B961CC"/>
    <w:rsid w:val="00BE4BEB"/>
    <w:rsid w:val="00C50527"/>
    <w:rsid w:val="00C53C6D"/>
    <w:rsid w:val="00CA3F38"/>
    <w:rsid w:val="00CB2FFF"/>
    <w:rsid w:val="00CE4168"/>
    <w:rsid w:val="00CE7738"/>
    <w:rsid w:val="00CF2B71"/>
    <w:rsid w:val="00D6007A"/>
    <w:rsid w:val="00D92A7E"/>
    <w:rsid w:val="00DB3765"/>
    <w:rsid w:val="00DF2593"/>
    <w:rsid w:val="00E11E8A"/>
    <w:rsid w:val="00E2744D"/>
    <w:rsid w:val="00E430E4"/>
    <w:rsid w:val="00ED2017"/>
    <w:rsid w:val="00F35457"/>
    <w:rsid w:val="00F612C7"/>
    <w:rsid w:val="00FB618F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0C04"/>
  <w15:chartTrackingRefBased/>
  <w15:docId w15:val="{BCA2A033-594E-4ECD-A0CA-889796A9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4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BE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505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4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2022-05-27T13:20:00Z</dcterms:created>
  <dcterms:modified xsi:type="dcterms:W3CDTF">2022-05-27T13:20:00Z</dcterms:modified>
</cp:coreProperties>
</file>