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2CB" w:rsidRPr="00304BD3" w:rsidRDefault="000352CB" w:rsidP="00304B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4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подачи заявлений об осуществлении административных процедур в электронной форме</w:t>
      </w:r>
    </w:p>
    <w:p w:rsidR="000352CB" w:rsidRPr="00304BD3" w:rsidRDefault="000352CB" w:rsidP="00304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Постановления Совета Министров Республики Беларусь от 22 августа 2017 г. № 637 «О мерах по реализации Закона Республики Беларусь «О внесении дополнений и изменений в Закон Республики Беларусь «Об основах административных процедур»» в Республике Беларусь к 2024 году </w:t>
      </w:r>
      <w:r w:rsidRPr="00304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149</w:t>
      </w:r>
      <w:r w:rsidRPr="00304BD3">
        <w:rPr>
          <w:rFonts w:ascii="Times New Roman" w:eastAsia="Times New Roman" w:hAnsi="Times New Roman" w:cs="Times New Roman"/>
          <w:sz w:val="28"/>
          <w:szCs w:val="28"/>
          <w:lang w:eastAsia="ru-RU"/>
        </w:rPr>
        <w:t> административных процедур в отношении граждан и </w:t>
      </w:r>
      <w:r w:rsidRPr="00304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197</w:t>
      </w:r>
      <w:r w:rsidRPr="00304BD3">
        <w:rPr>
          <w:rFonts w:ascii="Times New Roman" w:eastAsia="Times New Roman" w:hAnsi="Times New Roman" w:cs="Times New Roman"/>
          <w:sz w:val="28"/>
          <w:szCs w:val="28"/>
          <w:lang w:eastAsia="ru-RU"/>
        </w:rPr>
        <w:t> административных процедур в отношении юридических лиц и индивидуальных предпринимателей будут переведены в электронную форму.</w:t>
      </w:r>
    </w:p>
    <w:p w:rsidR="000352CB" w:rsidRPr="00304BD3" w:rsidRDefault="000352CB" w:rsidP="00304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административной процедуры в электронной форме предполагает предоставление заявителям возможности:</w:t>
      </w:r>
    </w:p>
    <w:p w:rsidR="000352CB" w:rsidRPr="00304BD3" w:rsidRDefault="000352CB" w:rsidP="00304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D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подачи (отзыва) заявления на осуществление АП посредством единого портала электронных услуг (ЕПЭУ);</w:t>
      </w:r>
    </w:p>
    <w:p w:rsidR="000352CB" w:rsidRPr="00304BD3" w:rsidRDefault="000352CB" w:rsidP="00304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D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получения административного решения (уведомления об административном решении) в личном кабинете на ЕПЭУ.</w:t>
      </w:r>
      <w:bookmarkStart w:id="0" w:name="_GoBack"/>
      <w:bookmarkEnd w:id="0"/>
    </w:p>
    <w:p w:rsidR="000352CB" w:rsidRPr="00304BD3" w:rsidRDefault="000352CB" w:rsidP="00304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Закону об основах административных процедур, в электронной форме также предусмотрена подача (отзыв) административных жалоб.</w:t>
      </w:r>
    </w:p>
    <w:p w:rsidR="000352CB" w:rsidRPr="00304BD3" w:rsidRDefault="000352CB" w:rsidP="00304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административных процедур в электронную форму осуществляют государственные органы, к компетенции которых относится проведение (реализация) государственной политики в сфере общественных отношений, возникающих при осуществлении той или иной административной процедуры (компетентный орган).</w:t>
      </w:r>
    </w:p>
    <w:p w:rsidR="000352CB" w:rsidRPr="00304BD3" w:rsidRDefault="000352CB" w:rsidP="00304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компетентных органов определён Постановлением Совета Министров Республики Беларусь от </w:t>
      </w:r>
      <w:hyperlink r:id="rId4" w:tgtFrame="_blank" w:history="1">
        <w:r w:rsidRPr="00304BD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06.05.2020 № 271 «Об изменении постановления Совета Министров Республики Беларусь по вопросам осуществления административных процедур»</w:t>
        </w:r>
      </w:hyperlink>
      <w:r w:rsidRPr="00304BD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 </w:t>
      </w:r>
      <w:r w:rsidRPr="00304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распоряжением Премьер-министра Республики Беларусь от 27 апреля 2020 г. № 119р</w:t>
      </w:r>
      <w:r w:rsidRPr="00304BD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установлен перечень административных процедур, планируемых к переводу в электронную форму для осуществления через единый портал электронных услуг.</w:t>
      </w:r>
    </w:p>
    <w:p w:rsidR="000352CB" w:rsidRPr="00304BD3" w:rsidRDefault="000352CB" w:rsidP="00304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D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 электронных услуг - подсистема общегосударственной автоматизированной информационной системы, предназначенная для обеспечения электронного взаимодействия государственных органов и организаций с иными организациями, а также с гражданами, в том числе являющаяся единой точкой подачи (отзыва) заявлений об осуществлении административных процедур, получения административных решений (уведомлений о принятых административных решениях) и подачи (отзыва) административных жалоб в электронной форме.</w:t>
      </w:r>
    </w:p>
    <w:p w:rsidR="000352CB" w:rsidRPr="00304BD3" w:rsidRDefault="000352CB" w:rsidP="00304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заинтересованного лица в электронной форме подается через единый портал электронных услуг после получения к нему доступа:</w:t>
      </w:r>
    </w:p>
    <w:p w:rsidR="000352CB" w:rsidRPr="00304BD3" w:rsidRDefault="000352CB" w:rsidP="00304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D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использования средств идентификации;</w:t>
      </w:r>
    </w:p>
    <w:p w:rsidR="000352CB" w:rsidRPr="00304BD3" w:rsidRDefault="000352CB" w:rsidP="00304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D3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использованием уникального идентификатора заинтересованного лица (кроме случаев, когда заинтересованным лицом является юридическое лицо). Порядок получения уникального идентификатора устанавливается Советом Министров Республики Беларусь;</w:t>
      </w:r>
    </w:p>
    <w:p w:rsidR="000352CB" w:rsidRPr="00304BD3" w:rsidRDefault="000352CB" w:rsidP="00304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 использованием личного ключа электронной цифровой подписи,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</w:t>
      </w:r>
    </w:p>
    <w:p w:rsidR="000352CB" w:rsidRPr="00304BD3" w:rsidRDefault="000352CB" w:rsidP="00304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Уникальный идентификатор</w:t>
      </w:r>
      <w:r w:rsidRPr="00304BD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специальный логин (имя учетной записи гражданина) и пароль – средство идентификации гражданина при осуществлении административных процедур в электронной форме через личный электронный кабинет на едином портале электронных услуг.</w:t>
      </w:r>
    </w:p>
    <w:p w:rsidR="000352CB" w:rsidRPr="00304BD3" w:rsidRDefault="000352CB" w:rsidP="00304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уникального идентификатора гражданин обращается с письменным заявлением о выдаче уникального идентификатора по установленной форме.</w:t>
      </w:r>
    </w:p>
    <w:p w:rsidR="000352CB" w:rsidRPr="00304BD3" w:rsidRDefault="000352CB" w:rsidP="00304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гражданин предъявляет документ, удостоверяющий личность, а также дает письменное согласие на проведение сверки указанных им сведений с информацией, содержащейся в государственных информационных ресурсах (системах), владельцем которых является Министерство внутренних дел.</w:t>
      </w:r>
    </w:p>
    <w:p w:rsidR="000352CB" w:rsidRPr="00304BD3" w:rsidRDefault="000352CB" w:rsidP="00304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D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сотрудник проверит указанные в заявлении данные. Затем с помощью специальной программы сформирует уникальный идентификатор. Отметка о получении извещения удостоверяется подписью гражданина.</w:t>
      </w:r>
    </w:p>
    <w:p w:rsidR="000352CB" w:rsidRPr="00304BD3" w:rsidRDefault="000352CB" w:rsidP="00304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1:</w:t>
      </w:r>
    </w:p>
    <w:p w:rsidR="000352CB" w:rsidRPr="00304BD3" w:rsidRDefault="000352CB" w:rsidP="00304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D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войти в личный кабинет, потребуется ввести полученный логин и пароль. Для этого – нажать кнопу «Вход» и выбрать раздел «Вход по уникальному идентификатору».</w:t>
      </w:r>
    </w:p>
    <w:p w:rsidR="000352CB" w:rsidRPr="00304BD3" w:rsidRDefault="000352CB" w:rsidP="00304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2:</w:t>
      </w:r>
    </w:p>
    <w:p w:rsidR="000352CB" w:rsidRPr="00304BD3" w:rsidRDefault="000352CB" w:rsidP="00304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личном кабинете отобразится перечень административных процедур, которые с помощью уникального идентификатора можно заказать через единый портал. Электронное заявление заполняется в личном кабинете.</w:t>
      </w:r>
    </w:p>
    <w:p w:rsidR="000352CB" w:rsidRPr="00304BD3" w:rsidRDefault="000352CB" w:rsidP="00304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3:</w:t>
      </w:r>
    </w:p>
    <w:p w:rsidR="000352CB" w:rsidRPr="00304BD3" w:rsidRDefault="000352CB" w:rsidP="00304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заказе электронной процедуры в личном кабинете пользователя формируется 30-значный код - номер заказа, с помощью которого оплачивается данная процедура любым удобным способом (например, через любое отделение банка, ЕРИП). В личном кабинете пользователь прикрепляет электронный вид квитанции об оплате административной процедуры.</w:t>
      </w:r>
    </w:p>
    <w:p w:rsidR="000352CB" w:rsidRPr="00304BD3" w:rsidRDefault="000352CB" w:rsidP="00304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4:</w:t>
      </w:r>
    </w:p>
    <w:p w:rsidR="000352CB" w:rsidRPr="00304BD3" w:rsidRDefault="000352CB" w:rsidP="00304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заинтересованного лица, поданное в электронной форме, рассматривается в порядке, установленном законодательством для рассмотрения заявлений, поданных в письменной форме.</w:t>
      </w:r>
    </w:p>
    <w:p w:rsidR="000352CB" w:rsidRPr="00304BD3" w:rsidRDefault="000352CB" w:rsidP="00304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B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выполнения административной процедуры уполномоченным органом в личном кабинете пользователя отобразится решение по результатам оказания административной процедуры.</w:t>
      </w:r>
    </w:p>
    <w:p w:rsidR="004B3F9F" w:rsidRPr="00304BD3" w:rsidRDefault="004B3F9F" w:rsidP="00304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3F9F" w:rsidRPr="00304BD3" w:rsidSect="004B3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2CB"/>
    <w:rsid w:val="000352CB"/>
    <w:rsid w:val="00304BD3"/>
    <w:rsid w:val="004B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F8890-5062-498A-853F-62F47B14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F9F"/>
  </w:style>
  <w:style w:type="paragraph" w:styleId="2">
    <w:name w:val="heading 2"/>
    <w:basedOn w:val="a"/>
    <w:link w:val="20"/>
    <w:uiPriority w:val="9"/>
    <w:qFormat/>
    <w:rsid w:val="000352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52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3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52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0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46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19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3871&amp;p0=C22000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</dc:creator>
  <cp:lastModifiedBy>Inzhener</cp:lastModifiedBy>
  <cp:revision>2</cp:revision>
  <dcterms:created xsi:type="dcterms:W3CDTF">2023-06-22T05:00:00Z</dcterms:created>
  <dcterms:modified xsi:type="dcterms:W3CDTF">2023-06-22T05:14:00Z</dcterms:modified>
</cp:coreProperties>
</file>